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F6081A" w14:textId="0B2547AC" w:rsidR="0048396D" w:rsidRDefault="0048396D" w:rsidP="0048396D">
      <w:pPr>
        <w:spacing w:after="0" w:line="288" w:lineRule="auto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T</w:t>
      </w:r>
      <w:r>
        <w:rPr>
          <w:b/>
          <w:bCs/>
          <w:sz w:val="32"/>
          <w:szCs w:val="32"/>
          <w:u w:val="single"/>
        </w:rPr>
        <w:t>émata závěrečných prací pro Studium pedagogiky pro vychovatele</w:t>
      </w:r>
      <w:r w:rsidR="007F26DB">
        <w:rPr>
          <w:b/>
          <w:bCs/>
          <w:sz w:val="32"/>
          <w:szCs w:val="32"/>
          <w:u w:val="single"/>
        </w:rPr>
        <w:t xml:space="preserve"> (akademický rok 2026/2027)</w:t>
      </w:r>
      <w:bookmarkStart w:id="0" w:name="_GoBack"/>
      <w:bookmarkEnd w:id="0"/>
    </w:p>
    <w:p w14:paraId="3AA1A50A" w14:textId="77777777" w:rsidR="0048396D" w:rsidRDefault="0048396D" w:rsidP="0048396D">
      <w:pPr>
        <w:spacing w:after="0" w:line="288" w:lineRule="auto"/>
        <w:rPr>
          <w:b/>
          <w:bCs/>
          <w:sz w:val="30"/>
          <w:szCs w:val="30"/>
          <w:u w:val="single"/>
        </w:rPr>
      </w:pPr>
    </w:p>
    <w:p w14:paraId="66453112" w14:textId="77777777" w:rsidR="0048396D" w:rsidRDefault="0048396D" w:rsidP="0048396D">
      <w:pPr>
        <w:spacing w:after="0" w:line="288" w:lineRule="auto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 xml:space="preserve">dr. Pavla Andrysová </w:t>
      </w:r>
    </w:p>
    <w:p w14:paraId="07786179" w14:textId="77777777" w:rsidR="0048396D" w:rsidRDefault="0048396D" w:rsidP="0048396D">
      <w:pPr>
        <w:pStyle w:val="Odstavecseseznamem"/>
        <w:numPr>
          <w:ilvl w:val="0"/>
          <w:numId w:val="2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Profesní start začínajícího učitele</w:t>
      </w:r>
    </w:p>
    <w:p w14:paraId="304021F2" w14:textId="77777777" w:rsidR="0048396D" w:rsidRDefault="0048396D" w:rsidP="0048396D">
      <w:pPr>
        <w:pStyle w:val="Odstavecseseznamem"/>
        <w:numPr>
          <w:ilvl w:val="0"/>
          <w:numId w:val="2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Úloha sebereflexe v práci pedagoga</w:t>
      </w:r>
    </w:p>
    <w:p w14:paraId="2763033A" w14:textId="77777777" w:rsidR="0048396D" w:rsidRDefault="0048396D" w:rsidP="0048396D">
      <w:pPr>
        <w:pStyle w:val="Odstavecseseznamem"/>
        <w:numPr>
          <w:ilvl w:val="0"/>
          <w:numId w:val="2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Inovativní koncepce v procesu edukace (tuzemské i zahraniční)</w:t>
      </w:r>
    </w:p>
    <w:p w14:paraId="1C7F9865" w14:textId="77777777" w:rsidR="0048396D" w:rsidRDefault="0048396D" w:rsidP="0048396D">
      <w:pPr>
        <w:spacing w:after="0" w:line="288" w:lineRule="auto"/>
        <w:rPr>
          <w:sz w:val="24"/>
          <w:szCs w:val="24"/>
          <w:highlight w:val="yellow"/>
        </w:rPr>
      </w:pPr>
    </w:p>
    <w:p w14:paraId="660629BD" w14:textId="77777777" w:rsidR="0048396D" w:rsidRDefault="0048396D" w:rsidP="0048396D">
      <w:pPr>
        <w:spacing w:after="0" w:line="288" w:lineRule="auto"/>
        <w:rPr>
          <w:b/>
          <w:bCs/>
          <w:sz w:val="30"/>
          <w:szCs w:val="30"/>
          <w:u w:val="single"/>
        </w:rPr>
      </w:pPr>
      <w:r w:rsidRPr="00DC7862">
        <w:rPr>
          <w:b/>
          <w:bCs/>
          <w:sz w:val="30"/>
          <w:szCs w:val="30"/>
          <w:u w:val="single"/>
        </w:rPr>
        <w:t>dr. Adéla Antlová</w:t>
      </w:r>
      <w:r>
        <w:rPr>
          <w:b/>
          <w:bCs/>
          <w:sz w:val="30"/>
          <w:szCs w:val="30"/>
          <w:u w:val="single"/>
        </w:rPr>
        <w:t xml:space="preserve"> </w:t>
      </w:r>
    </w:p>
    <w:p w14:paraId="157C29B4" w14:textId="77777777" w:rsidR="0048396D" w:rsidRDefault="0048396D" w:rsidP="0048396D">
      <w:pPr>
        <w:pStyle w:val="Odstavecseseznamem"/>
        <w:numPr>
          <w:ilvl w:val="0"/>
          <w:numId w:val="2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Práce s chybou jako součást edukačního procesu</w:t>
      </w:r>
    </w:p>
    <w:p w14:paraId="5758A366" w14:textId="77777777" w:rsidR="0048396D" w:rsidRDefault="0048396D" w:rsidP="0048396D">
      <w:pPr>
        <w:pStyle w:val="Odstavecseseznamem"/>
        <w:numPr>
          <w:ilvl w:val="0"/>
          <w:numId w:val="2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Hodnotová výchova žáka </w:t>
      </w:r>
    </w:p>
    <w:p w14:paraId="7E81650E" w14:textId="77777777" w:rsidR="0048396D" w:rsidRDefault="0048396D" w:rsidP="0048396D">
      <w:pPr>
        <w:pStyle w:val="Odstavecseseznamem"/>
        <w:numPr>
          <w:ilvl w:val="0"/>
          <w:numId w:val="2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Osobnostní a sociální výchova žáka</w:t>
      </w:r>
    </w:p>
    <w:p w14:paraId="450EC498" w14:textId="77777777" w:rsidR="0048396D" w:rsidRDefault="0048396D" w:rsidP="0048396D">
      <w:pPr>
        <w:pStyle w:val="Odstavecseseznamem"/>
        <w:numPr>
          <w:ilvl w:val="0"/>
          <w:numId w:val="2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Profesní etika pedagoga</w:t>
      </w:r>
    </w:p>
    <w:p w14:paraId="6298D475" w14:textId="77777777" w:rsidR="0048396D" w:rsidRDefault="0048396D" w:rsidP="0048396D">
      <w:pPr>
        <w:pStyle w:val="Odstavecseseznamem"/>
        <w:numPr>
          <w:ilvl w:val="0"/>
          <w:numId w:val="2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Kázeň žáků</w:t>
      </w:r>
    </w:p>
    <w:p w14:paraId="1C1B7328" w14:textId="77777777" w:rsidR="0048396D" w:rsidRDefault="0048396D" w:rsidP="0048396D">
      <w:pPr>
        <w:pStyle w:val="Odstavecseseznamem"/>
        <w:numPr>
          <w:ilvl w:val="0"/>
          <w:numId w:val="2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Autorita pedagoga </w:t>
      </w:r>
    </w:p>
    <w:p w14:paraId="641D9986" w14:textId="77777777" w:rsidR="0048396D" w:rsidRDefault="0048396D" w:rsidP="0048396D">
      <w:pPr>
        <w:pStyle w:val="Odstavecseseznamem"/>
        <w:numPr>
          <w:ilvl w:val="0"/>
          <w:numId w:val="2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Pravidla v kontextu výchovného působení pedagoga </w:t>
      </w:r>
    </w:p>
    <w:p w14:paraId="5E979B45" w14:textId="77777777" w:rsidR="0048396D" w:rsidRDefault="0048396D" w:rsidP="0048396D">
      <w:pPr>
        <w:spacing w:after="0" w:line="288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Dále lze zpracovávat jakékoli téma propojující problematiku hodnot a edukace dle domluvy se studentem/studentkou.</w:t>
      </w:r>
    </w:p>
    <w:p w14:paraId="792C8DFD" w14:textId="77777777" w:rsidR="0048396D" w:rsidRDefault="0048396D" w:rsidP="0048396D">
      <w:pPr>
        <w:spacing w:after="0" w:line="288" w:lineRule="auto"/>
        <w:rPr>
          <w:sz w:val="24"/>
          <w:szCs w:val="24"/>
          <w:highlight w:val="yellow"/>
        </w:rPr>
      </w:pPr>
    </w:p>
    <w:p w14:paraId="3D5020A4" w14:textId="77777777" w:rsidR="0048396D" w:rsidRDefault="0048396D" w:rsidP="0048396D">
      <w:pPr>
        <w:spacing w:after="0" w:line="288" w:lineRule="auto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 xml:space="preserve">doc. Tomáš Čech </w:t>
      </w:r>
    </w:p>
    <w:p w14:paraId="460105A0" w14:textId="77777777" w:rsidR="0048396D" w:rsidRDefault="0048396D" w:rsidP="0048396D">
      <w:pPr>
        <w:pStyle w:val="Odstavecseseznamem"/>
        <w:numPr>
          <w:ilvl w:val="0"/>
          <w:numId w:val="2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Rizikové projevy v chování dětí a dospívajících</w:t>
      </w:r>
    </w:p>
    <w:p w14:paraId="3041A0FE" w14:textId="77777777" w:rsidR="0048396D" w:rsidRDefault="0048396D" w:rsidP="0048396D">
      <w:pPr>
        <w:pStyle w:val="Odstavecseseznamem"/>
        <w:numPr>
          <w:ilvl w:val="0"/>
          <w:numId w:val="2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Prevence rizikového chování</w:t>
      </w:r>
    </w:p>
    <w:p w14:paraId="60CA1041" w14:textId="77777777" w:rsidR="0048396D" w:rsidRDefault="0048396D" w:rsidP="0048396D">
      <w:pPr>
        <w:pStyle w:val="Odstavecseseznamem"/>
        <w:numPr>
          <w:ilvl w:val="0"/>
          <w:numId w:val="2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Odborná podpora a poradenství ve škole</w:t>
      </w:r>
    </w:p>
    <w:p w14:paraId="42DE819A" w14:textId="77777777" w:rsidR="0048396D" w:rsidRDefault="0048396D" w:rsidP="0048396D">
      <w:pPr>
        <w:pStyle w:val="Odstavecseseznamem"/>
        <w:numPr>
          <w:ilvl w:val="0"/>
          <w:numId w:val="2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Práce s dětmi se speciálními vzdělávacími potřebami ve škole i ve volném čase</w:t>
      </w:r>
    </w:p>
    <w:p w14:paraId="6D1ED1AD" w14:textId="77777777" w:rsidR="0048396D" w:rsidRDefault="0048396D" w:rsidP="0048396D">
      <w:pPr>
        <w:pStyle w:val="Odstavecseseznamem"/>
        <w:numPr>
          <w:ilvl w:val="0"/>
          <w:numId w:val="2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Vztahy a klima ve školním i mimoškolním prostředí</w:t>
      </w:r>
    </w:p>
    <w:p w14:paraId="525EC6CB" w14:textId="77777777" w:rsidR="0048396D" w:rsidRDefault="0048396D" w:rsidP="0048396D">
      <w:pPr>
        <w:pStyle w:val="Odstavecseseznamem"/>
        <w:numPr>
          <w:ilvl w:val="0"/>
          <w:numId w:val="2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Děti s poruchami chování v edukačním procesu</w:t>
      </w:r>
    </w:p>
    <w:p w14:paraId="18FD37C9" w14:textId="77777777" w:rsidR="0048396D" w:rsidRDefault="0048396D" w:rsidP="0048396D">
      <w:pPr>
        <w:pStyle w:val="Odstavecseseznamem"/>
        <w:numPr>
          <w:ilvl w:val="0"/>
          <w:numId w:val="2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Tradice a folklor v životě dětí a dospívajících</w:t>
      </w:r>
    </w:p>
    <w:p w14:paraId="4551CBEC" w14:textId="77777777" w:rsidR="0048396D" w:rsidRDefault="0048396D" w:rsidP="0048396D">
      <w:pPr>
        <w:pStyle w:val="Odstavecseseznamem"/>
        <w:numPr>
          <w:ilvl w:val="0"/>
          <w:numId w:val="2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Volný čas a jeho význam v životě různých specifických cílových skupin</w:t>
      </w:r>
    </w:p>
    <w:p w14:paraId="6E08F586" w14:textId="77777777" w:rsidR="0048396D" w:rsidRDefault="0048396D" w:rsidP="0048396D">
      <w:pPr>
        <w:spacing w:after="0" w:line="24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Pozn. Témata jsou koncipována jako širší odborná oblast, v rámci které je možné závěrečnou práci psát. Konkrétní užší zaměření je možné vyjasnit po dohodě s vyučujícím.</w:t>
      </w:r>
    </w:p>
    <w:p w14:paraId="68BFF8E2" w14:textId="77777777" w:rsidR="0048396D" w:rsidRDefault="0048396D" w:rsidP="0048396D">
      <w:pPr>
        <w:spacing w:after="0" w:line="288" w:lineRule="auto"/>
        <w:rPr>
          <w:sz w:val="24"/>
          <w:szCs w:val="24"/>
          <w:highlight w:val="yellow"/>
        </w:rPr>
      </w:pPr>
    </w:p>
    <w:p w14:paraId="27BBE2D3" w14:textId="77777777" w:rsidR="0048396D" w:rsidRDefault="0048396D" w:rsidP="0048396D">
      <w:pPr>
        <w:spacing w:after="0" w:line="288" w:lineRule="auto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>dr. Eva Dvořáková Kaněčková</w:t>
      </w:r>
    </w:p>
    <w:p w14:paraId="6DF981A1" w14:textId="77777777" w:rsidR="0048396D" w:rsidRDefault="0048396D" w:rsidP="0048396D">
      <w:pPr>
        <w:pStyle w:val="Odstavecseseznamem"/>
        <w:numPr>
          <w:ilvl w:val="0"/>
          <w:numId w:val="3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Historická analýza výchovně vzdělávací problematiky (konkrétní téma vybírá student/ka)</w:t>
      </w:r>
    </w:p>
    <w:p w14:paraId="17EEFA8C" w14:textId="77777777" w:rsidR="0048396D" w:rsidRDefault="0048396D" w:rsidP="0048396D">
      <w:pPr>
        <w:pStyle w:val="Odstavecseseznamem"/>
        <w:numPr>
          <w:ilvl w:val="0"/>
          <w:numId w:val="3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Výchova a vzdělávání z pohledu genderové problematiky (konkrétní téma vybírá student/ka)</w:t>
      </w:r>
    </w:p>
    <w:p w14:paraId="460E867B" w14:textId="77777777" w:rsidR="0048396D" w:rsidRDefault="0048396D" w:rsidP="0048396D">
      <w:pPr>
        <w:pStyle w:val="Odstavecseseznamem"/>
        <w:numPr>
          <w:ilvl w:val="0"/>
          <w:numId w:val="3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Komparativní analýza aktuální problematiky vzdělávací politiky (konkrétní téma vybírá student/ka)</w:t>
      </w:r>
    </w:p>
    <w:p w14:paraId="3649EA4F" w14:textId="77777777" w:rsidR="0048396D" w:rsidRDefault="0048396D" w:rsidP="0048396D">
      <w:pPr>
        <w:pStyle w:val="Odstavecseseznamem"/>
        <w:numPr>
          <w:ilvl w:val="0"/>
          <w:numId w:val="3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Komparativní analýza aktuální problematiky českého školství (v mezinárodním srovnání)</w:t>
      </w:r>
    </w:p>
    <w:p w14:paraId="4CAEB96E" w14:textId="77777777" w:rsidR="0048396D" w:rsidRDefault="0048396D" w:rsidP="0048396D">
      <w:pPr>
        <w:spacing w:after="0" w:line="288" w:lineRule="auto"/>
        <w:rPr>
          <w:b/>
          <w:bCs/>
          <w:sz w:val="30"/>
          <w:szCs w:val="30"/>
          <w:u w:val="single"/>
        </w:rPr>
      </w:pPr>
    </w:p>
    <w:p w14:paraId="660C9DE8" w14:textId="77777777" w:rsidR="0048396D" w:rsidRDefault="0048396D" w:rsidP="0048396D">
      <w:pPr>
        <w:spacing w:after="0" w:line="288" w:lineRule="auto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>doc. Martina Fasnerová</w:t>
      </w:r>
    </w:p>
    <w:p w14:paraId="0D12AB2B" w14:textId="77777777" w:rsidR="0048396D" w:rsidRDefault="0048396D" w:rsidP="0048396D">
      <w:pPr>
        <w:pStyle w:val="Odstavecseseznamem"/>
        <w:numPr>
          <w:ilvl w:val="0"/>
          <w:numId w:val="4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Začínající pedagogický pracovník a jeho implementace do kolektivu pedagogů</w:t>
      </w:r>
    </w:p>
    <w:p w14:paraId="203D5AF4" w14:textId="77777777" w:rsidR="0048396D" w:rsidRDefault="0048396D" w:rsidP="0048396D">
      <w:pPr>
        <w:pStyle w:val="Odstavecseseznamem"/>
        <w:numPr>
          <w:ilvl w:val="0"/>
          <w:numId w:val="4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Profesní kompetence pedagoga</w:t>
      </w:r>
    </w:p>
    <w:p w14:paraId="6CD6FD4F" w14:textId="77777777" w:rsidR="0048396D" w:rsidRDefault="0048396D" w:rsidP="0048396D">
      <w:pPr>
        <w:pStyle w:val="Odstavecseseznamem"/>
        <w:numPr>
          <w:ilvl w:val="0"/>
          <w:numId w:val="4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Aktivizační metody ve výuce</w:t>
      </w:r>
    </w:p>
    <w:p w14:paraId="0EC0A229" w14:textId="77777777" w:rsidR="0048396D" w:rsidRDefault="0048396D" w:rsidP="0048396D">
      <w:pPr>
        <w:pStyle w:val="Odstavecseseznamem"/>
        <w:numPr>
          <w:ilvl w:val="0"/>
          <w:numId w:val="4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Klima školy</w:t>
      </w:r>
    </w:p>
    <w:p w14:paraId="0F19A616" w14:textId="77777777" w:rsidR="0048396D" w:rsidRDefault="0048396D" w:rsidP="0048396D">
      <w:pPr>
        <w:pStyle w:val="Odstavecseseznamem"/>
        <w:numPr>
          <w:ilvl w:val="0"/>
          <w:numId w:val="4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Projektové vyučování</w:t>
      </w:r>
    </w:p>
    <w:p w14:paraId="66054D64" w14:textId="77777777" w:rsidR="0048396D" w:rsidRDefault="0048396D" w:rsidP="0048396D">
      <w:pPr>
        <w:pStyle w:val="Odstavecseseznamem"/>
        <w:numPr>
          <w:ilvl w:val="0"/>
          <w:numId w:val="4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Prvky alternativ do školních vzdělávacích programů</w:t>
      </w:r>
    </w:p>
    <w:p w14:paraId="7476E664" w14:textId="77777777" w:rsidR="0048396D" w:rsidRDefault="0048396D" w:rsidP="0048396D">
      <w:pPr>
        <w:pStyle w:val="Odstavecseseznamem"/>
        <w:numPr>
          <w:ilvl w:val="0"/>
          <w:numId w:val="4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Spolupráce rodiny a školy</w:t>
      </w:r>
    </w:p>
    <w:p w14:paraId="10718E35" w14:textId="77777777" w:rsidR="0048396D" w:rsidRDefault="0048396D" w:rsidP="0048396D">
      <w:pPr>
        <w:spacing w:after="0" w:line="288" w:lineRule="auto"/>
        <w:rPr>
          <w:i/>
          <w:sz w:val="24"/>
          <w:szCs w:val="24"/>
        </w:rPr>
      </w:pPr>
      <w:r>
        <w:rPr>
          <w:i/>
        </w:rPr>
        <w:t>Účastníci vzděláváni jsou přijímáni k vedení závěrečné práce pouze po předchozí konzultaci s vyučující; kapacita je omezena vzhledem k vysokému počtu prací vedených u jiného studijního programu.</w:t>
      </w:r>
    </w:p>
    <w:p w14:paraId="6F692EBD" w14:textId="77777777" w:rsidR="0048396D" w:rsidRDefault="0048396D" w:rsidP="0048396D">
      <w:pPr>
        <w:spacing w:after="0" w:line="288" w:lineRule="auto"/>
        <w:rPr>
          <w:sz w:val="24"/>
          <w:szCs w:val="24"/>
          <w:highlight w:val="yellow"/>
        </w:rPr>
      </w:pPr>
    </w:p>
    <w:p w14:paraId="3132FE4C" w14:textId="77777777" w:rsidR="0048396D" w:rsidRDefault="0048396D" w:rsidP="0048396D">
      <w:pPr>
        <w:spacing w:after="0" w:line="288" w:lineRule="auto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>dr. Ivana Grohmann</w:t>
      </w:r>
    </w:p>
    <w:p w14:paraId="0C528A58" w14:textId="77777777" w:rsidR="0048396D" w:rsidRDefault="0048396D" w:rsidP="0048396D">
      <w:pPr>
        <w:numPr>
          <w:ilvl w:val="0"/>
          <w:numId w:val="5"/>
        </w:numPr>
        <w:shd w:val="clear" w:color="auto" w:fill="FFFFFF"/>
        <w:spacing w:after="100" w:afterAutospacing="1" w:line="240" w:lineRule="auto"/>
        <w:ind w:left="714" w:hanging="357"/>
        <w:textAlignment w:val="baseline"/>
        <w:rPr>
          <w:sz w:val="24"/>
          <w:szCs w:val="24"/>
        </w:rPr>
      </w:pPr>
      <w:r>
        <w:rPr>
          <w:sz w:val="24"/>
          <w:szCs w:val="24"/>
        </w:rPr>
        <w:t>Příprava a realizace volnočasových aktivit u žáků se speciálními vzdělávacími potřebami</w:t>
      </w:r>
    </w:p>
    <w:p w14:paraId="5592188D" w14:textId="77777777" w:rsidR="0048396D" w:rsidRDefault="0048396D" w:rsidP="0048396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sz w:val="24"/>
          <w:szCs w:val="24"/>
        </w:rPr>
      </w:pPr>
      <w:r>
        <w:rPr>
          <w:sz w:val="24"/>
          <w:szCs w:val="24"/>
        </w:rPr>
        <w:t>Rozvoj sociálních a komunikačních dovedností u žáků se speciálními vzdělávacími potřebami jako součást výchovné práce</w:t>
      </w:r>
    </w:p>
    <w:p w14:paraId="60C4B71B" w14:textId="77777777" w:rsidR="0048396D" w:rsidRDefault="0048396D" w:rsidP="0048396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sz w:val="24"/>
          <w:szCs w:val="24"/>
        </w:rPr>
      </w:pPr>
      <w:r>
        <w:rPr>
          <w:sz w:val="24"/>
          <w:szCs w:val="24"/>
        </w:rPr>
        <w:t>Vychovatel jako součást interdisciplinárního týmu aktérů společného vzdělávání </w:t>
      </w:r>
    </w:p>
    <w:p w14:paraId="75B1777F" w14:textId="77777777" w:rsidR="0048396D" w:rsidRDefault="0048396D" w:rsidP="0048396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Inkluze žáka s vybraným druhem speciálních vzdělávacích potřeb v prostředí školní družiny </w:t>
      </w:r>
      <w:r>
        <w:rPr>
          <w:i/>
          <w:sz w:val="24"/>
          <w:szCs w:val="24"/>
        </w:rPr>
        <w:t>(Vhodné pro případovou studii nebo návrh metodických doporučení pro práci s žákem.)</w:t>
      </w:r>
    </w:p>
    <w:p w14:paraId="34424A88" w14:textId="77777777" w:rsidR="0048396D" w:rsidRDefault="0048396D" w:rsidP="0048396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i/>
          <w:sz w:val="24"/>
          <w:szCs w:val="24"/>
        </w:rPr>
      </w:pPr>
      <w:r>
        <w:rPr>
          <w:sz w:val="24"/>
          <w:szCs w:val="24"/>
        </w:rPr>
        <w:t xml:space="preserve">Strukturované učení a vizuální podpora jako nástroj vychovatele při organizaci volného času </w:t>
      </w:r>
      <w:r>
        <w:rPr>
          <w:i/>
          <w:sz w:val="24"/>
          <w:szCs w:val="24"/>
        </w:rPr>
        <w:t>(Praktický návrh pomůcek, piktogramů a denních režimů usnadňujících orientaci žáků s PAS nebo mentálním postižením.)</w:t>
      </w:r>
    </w:p>
    <w:p w14:paraId="6E3225EF" w14:textId="77777777" w:rsidR="0048396D" w:rsidRDefault="0048396D" w:rsidP="0048396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Spolupráce vychovatele školní družiny a asistenta pedagoga při podpoře žáka se SVP </w:t>
      </w:r>
      <w:r>
        <w:rPr>
          <w:i/>
          <w:sz w:val="24"/>
          <w:szCs w:val="24"/>
        </w:rPr>
        <w:t>(Kvalitativní šetření zaměřené na kompetence, překryvy rolí a efektivní komunikaci.)</w:t>
      </w:r>
    </w:p>
    <w:p w14:paraId="14E63C8F" w14:textId="77777777" w:rsidR="0048396D" w:rsidRDefault="0048396D" w:rsidP="0048396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i/>
          <w:sz w:val="24"/>
          <w:szCs w:val="24"/>
        </w:rPr>
      </w:pPr>
      <w:r>
        <w:rPr>
          <w:sz w:val="24"/>
          <w:szCs w:val="24"/>
        </w:rPr>
        <w:t xml:space="preserve">Komunikace a partnerství mezi vychovatelem a rodinou dítěte se specifickými potřebami </w:t>
      </w:r>
      <w:r>
        <w:rPr>
          <w:i/>
          <w:sz w:val="24"/>
          <w:szCs w:val="24"/>
        </w:rPr>
        <w:t>(Bariéry, očekávání a formy spolupráce v odpoledním školním režimu.)</w:t>
      </w:r>
    </w:p>
    <w:p w14:paraId="5FAE01CE" w14:textId="77777777" w:rsidR="0048396D" w:rsidRDefault="0048396D" w:rsidP="0048396D">
      <w:pPr>
        <w:spacing w:after="0" w:line="288" w:lineRule="auto"/>
        <w:rPr>
          <w:b/>
          <w:bCs/>
          <w:sz w:val="30"/>
          <w:szCs w:val="30"/>
          <w:u w:val="single"/>
        </w:rPr>
      </w:pPr>
      <w:r w:rsidRPr="007F26DB">
        <w:rPr>
          <w:b/>
          <w:bCs/>
          <w:sz w:val="30"/>
          <w:szCs w:val="30"/>
          <w:u w:val="single"/>
        </w:rPr>
        <w:t>doc. Miroslav Chráska</w:t>
      </w:r>
    </w:p>
    <w:p w14:paraId="31881D18" w14:textId="77777777" w:rsidR="0048396D" w:rsidRDefault="0048396D" w:rsidP="0048396D">
      <w:pPr>
        <w:pStyle w:val="Odstavecseseznamem"/>
        <w:numPr>
          <w:ilvl w:val="0"/>
          <w:numId w:val="6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Využití digitálních technologií ve vzdělávání</w:t>
      </w:r>
    </w:p>
    <w:p w14:paraId="4DD0F2B7" w14:textId="77777777" w:rsidR="0048396D" w:rsidRDefault="0048396D" w:rsidP="0048396D">
      <w:pPr>
        <w:pStyle w:val="Odstavecseseznamem"/>
        <w:numPr>
          <w:ilvl w:val="0"/>
          <w:numId w:val="6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Netradiční statistické metody a jejich využití ve vzdělávání</w:t>
      </w:r>
    </w:p>
    <w:p w14:paraId="63FC3DE1" w14:textId="77777777" w:rsidR="0048396D" w:rsidRDefault="0048396D" w:rsidP="0048396D">
      <w:pPr>
        <w:pStyle w:val="Odstavecseseznamem"/>
        <w:numPr>
          <w:ilvl w:val="0"/>
          <w:numId w:val="6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Sémantický diferenciál a možnosti jeho využití ve vzdělávání</w:t>
      </w:r>
    </w:p>
    <w:p w14:paraId="5EDED40D" w14:textId="77777777" w:rsidR="0048396D" w:rsidRDefault="0048396D" w:rsidP="0048396D">
      <w:pPr>
        <w:pStyle w:val="Odstavecseseznamem"/>
        <w:numPr>
          <w:ilvl w:val="0"/>
          <w:numId w:val="6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Závislost na internetu</w:t>
      </w:r>
    </w:p>
    <w:p w14:paraId="2579E578" w14:textId="77777777" w:rsidR="0048396D" w:rsidRDefault="0048396D" w:rsidP="0048396D">
      <w:pPr>
        <w:pStyle w:val="Odstavecseseznamem"/>
        <w:numPr>
          <w:ilvl w:val="0"/>
          <w:numId w:val="6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Závislost na on-line technologiích</w:t>
      </w:r>
    </w:p>
    <w:p w14:paraId="5064F1E7" w14:textId="77777777" w:rsidR="0048396D" w:rsidRDefault="0048396D" w:rsidP="0048396D">
      <w:pPr>
        <w:spacing w:after="0" w:line="288" w:lineRule="auto"/>
        <w:rPr>
          <w:sz w:val="24"/>
          <w:szCs w:val="24"/>
        </w:rPr>
      </w:pPr>
    </w:p>
    <w:p w14:paraId="4BA1056E" w14:textId="77777777" w:rsidR="0048396D" w:rsidRDefault="0048396D" w:rsidP="0048396D">
      <w:pPr>
        <w:spacing w:after="0" w:line="288" w:lineRule="auto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lastRenderedPageBreak/>
        <w:t xml:space="preserve">dr. Lenka Jarušinská </w:t>
      </w:r>
    </w:p>
    <w:p w14:paraId="7B5A36FB" w14:textId="77777777" w:rsidR="0048396D" w:rsidRPr="00DC7862" w:rsidRDefault="0048396D" w:rsidP="0048396D">
      <w:pPr>
        <w:pStyle w:val="Odstavecseseznamem"/>
        <w:numPr>
          <w:ilvl w:val="0"/>
          <w:numId w:val="7"/>
        </w:numPr>
        <w:shd w:val="clear" w:color="auto" w:fill="FFFFFF"/>
        <w:spacing w:after="0" w:line="240" w:lineRule="auto"/>
        <w:textAlignment w:val="baseline"/>
        <w:rPr>
          <w:color w:val="000000"/>
          <w:sz w:val="24"/>
          <w:szCs w:val="24"/>
        </w:rPr>
      </w:pPr>
      <w:r w:rsidRPr="00DC7862">
        <w:rPr>
          <w:color w:val="000000"/>
          <w:sz w:val="24"/>
          <w:szCs w:val="24"/>
        </w:rPr>
        <w:t>Spolupráce vychovatele s rodinou a školou.</w:t>
      </w:r>
    </w:p>
    <w:p w14:paraId="4EFC3C36" w14:textId="77777777" w:rsidR="0048396D" w:rsidRPr="00DC7862" w:rsidRDefault="0048396D" w:rsidP="0048396D">
      <w:pPr>
        <w:pStyle w:val="Odstavecseseznamem"/>
        <w:numPr>
          <w:ilvl w:val="0"/>
          <w:numId w:val="7"/>
        </w:numPr>
        <w:shd w:val="clear" w:color="auto" w:fill="FFFFFF"/>
        <w:spacing w:after="0" w:line="240" w:lineRule="auto"/>
        <w:textAlignment w:val="baseline"/>
        <w:rPr>
          <w:color w:val="000000"/>
          <w:sz w:val="24"/>
          <w:szCs w:val="24"/>
        </w:rPr>
      </w:pPr>
      <w:r w:rsidRPr="00DC7862">
        <w:rPr>
          <w:color w:val="000000"/>
          <w:sz w:val="24"/>
          <w:szCs w:val="24"/>
        </w:rPr>
        <w:t>Vliv vrstevnické skupiny na chování dětí ve školní družině.</w:t>
      </w:r>
    </w:p>
    <w:p w14:paraId="3D9EB55D" w14:textId="77777777" w:rsidR="0048396D" w:rsidRPr="00DC7862" w:rsidRDefault="0048396D" w:rsidP="0048396D">
      <w:pPr>
        <w:pStyle w:val="Odstavecseseznamem"/>
        <w:numPr>
          <w:ilvl w:val="0"/>
          <w:numId w:val="7"/>
        </w:numPr>
        <w:spacing w:after="0" w:line="240" w:lineRule="auto"/>
        <w:rPr>
          <w:color w:val="000000"/>
          <w:sz w:val="24"/>
          <w:szCs w:val="24"/>
        </w:rPr>
      </w:pPr>
      <w:r w:rsidRPr="00DC7862">
        <w:rPr>
          <w:color w:val="000000"/>
          <w:sz w:val="24"/>
          <w:szCs w:val="24"/>
        </w:rPr>
        <w:t>Akční výzkum v práci vychovatele</w:t>
      </w:r>
    </w:p>
    <w:p w14:paraId="0CA09125" w14:textId="77777777" w:rsidR="0048396D" w:rsidRPr="00DC7862" w:rsidRDefault="0048396D" w:rsidP="0048396D">
      <w:pPr>
        <w:pStyle w:val="Odstavecseseznamem"/>
        <w:numPr>
          <w:ilvl w:val="0"/>
          <w:numId w:val="7"/>
        </w:numPr>
        <w:shd w:val="clear" w:color="auto" w:fill="FFFFFF"/>
        <w:spacing w:after="0" w:line="240" w:lineRule="auto"/>
        <w:textAlignment w:val="baseline"/>
        <w:rPr>
          <w:color w:val="000000"/>
          <w:sz w:val="24"/>
          <w:szCs w:val="24"/>
        </w:rPr>
      </w:pPr>
      <w:r w:rsidRPr="00DC7862">
        <w:rPr>
          <w:color w:val="000000"/>
          <w:sz w:val="24"/>
          <w:szCs w:val="24"/>
        </w:rPr>
        <w:t>Sebereflexe a sebehodnocení vychovatele jako nástroj profesního růstu.</w:t>
      </w:r>
    </w:p>
    <w:p w14:paraId="06ED028D" w14:textId="77777777" w:rsidR="0048396D" w:rsidRDefault="0048396D" w:rsidP="0048396D">
      <w:pPr>
        <w:spacing w:after="0" w:line="288" w:lineRule="auto"/>
        <w:rPr>
          <w:color w:val="000000"/>
          <w:sz w:val="27"/>
          <w:szCs w:val="27"/>
        </w:rPr>
      </w:pPr>
    </w:p>
    <w:p w14:paraId="4D8780FC" w14:textId="77777777" w:rsidR="0048396D" w:rsidRDefault="0048396D" w:rsidP="0048396D">
      <w:pPr>
        <w:spacing w:after="0" w:line="288" w:lineRule="auto"/>
        <w:rPr>
          <w:b/>
          <w:bCs/>
          <w:sz w:val="30"/>
          <w:szCs w:val="30"/>
          <w:u w:val="single"/>
        </w:rPr>
      </w:pPr>
      <w:r w:rsidRPr="00810059">
        <w:rPr>
          <w:b/>
          <w:bCs/>
          <w:sz w:val="30"/>
          <w:szCs w:val="30"/>
          <w:u w:val="single"/>
        </w:rPr>
        <w:t>dr. Kateřina Jeřábková</w:t>
      </w:r>
      <w:r>
        <w:rPr>
          <w:b/>
          <w:bCs/>
          <w:sz w:val="30"/>
          <w:szCs w:val="30"/>
          <w:u w:val="single"/>
        </w:rPr>
        <w:t xml:space="preserve"> </w:t>
      </w:r>
    </w:p>
    <w:p w14:paraId="626C325D" w14:textId="77777777" w:rsidR="0048396D" w:rsidRPr="00DC7862" w:rsidRDefault="0048396D" w:rsidP="0048396D">
      <w:pPr>
        <w:pStyle w:val="Odstavecseseznamem"/>
        <w:numPr>
          <w:ilvl w:val="0"/>
          <w:numId w:val="6"/>
        </w:numPr>
        <w:spacing w:after="0" w:line="288" w:lineRule="auto"/>
        <w:rPr>
          <w:sz w:val="24"/>
          <w:szCs w:val="24"/>
        </w:rPr>
      </w:pPr>
      <w:r w:rsidRPr="00DC7862">
        <w:rPr>
          <w:color w:val="000000"/>
          <w:sz w:val="24"/>
          <w:szCs w:val="24"/>
        </w:rPr>
        <w:t>Přístup k žákům se speciálními vzdělávacími potřebami (konkrétní zaměření dle domluvy s účastníkem CŽV; témata spojená s výchovou a vzděláváním dětí a žáků se SVP, volnočasové, zájmové aktivity u těchto dětí a žáků)</w:t>
      </w:r>
    </w:p>
    <w:p w14:paraId="6BD50C6C" w14:textId="77777777" w:rsidR="0048396D" w:rsidRDefault="0048396D" w:rsidP="0048396D">
      <w:pPr>
        <w:spacing w:after="0" w:line="288" w:lineRule="auto"/>
        <w:rPr>
          <w:sz w:val="24"/>
          <w:szCs w:val="24"/>
          <w:highlight w:val="yellow"/>
        </w:rPr>
      </w:pPr>
    </w:p>
    <w:p w14:paraId="674A87FD" w14:textId="77777777" w:rsidR="0048396D" w:rsidRDefault="0048396D" w:rsidP="0048396D">
      <w:pPr>
        <w:spacing w:after="0" w:line="288" w:lineRule="auto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 xml:space="preserve">doc. Jana Kantorová </w:t>
      </w:r>
    </w:p>
    <w:p w14:paraId="314FDF62" w14:textId="77777777" w:rsidR="0048396D" w:rsidRDefault="0048396D" w:rsidP="0048396D">
      <w:pPr>
        <w:pStyle w:val="Odstavecseseznamem"/>
        <w:numPr>
          <w:ilvl w:val="0"/>
          <w:numId w:val="8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Problematika vyučovacího klimatu a jeho analýza ve vybraném vyučovacím předmětu</w:t>
      </w:r>
    </w:p>
    <w:p w14:paraId="603990B6" w14:textId="77777777" w:rsidR="0048396D" w:rsidRDefault="0048396D" w:rsidP="0048396D">
      <w:pPr>
        <w:pStyle w:val="Odstavecseseznamem"/>
        <w:numPr>
          <w:ilvl w:val="0"/>
          <w:numId w:val="8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Problematika klimatu třídy a jeho analýza ve vybrané třídě</w:t>
      </w:r>
    </w:p>
    <w:p w14:paraId="1B71755B" w14:textId="77777777" w:rsidR="0048396D" w:rsidRDefault="0048396D" w:rsidP="0048396D">
      <w:pPr>
        <w:pStyle w:val="Odstavecseseznamem"/>
        <w:numPr>
          <w:ilvl w:val="0"/>
          <w:numId w:val="8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Problematika školního klimatu a jeho analýza ve vybrané škole</w:t>
      </w:r>
    </w:p>
    <w:p w14:paraId="6AAFD25D" w14:textId="77777777" w:rsidR="0048396D" w:rsidRDefault="0048396D" w:rsidP="0048396D">
      <w:pPr>
        <w:pStyle w:val="Odstavecseseznamem"/>
        <w:numPr>
          <w:ilvl w:val="0"/>
          <w:numId w:val="8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Klima v zájmových vzdělávacích zařízeních</w:t>
      </w:r>
    </w:p>
    <w:p w14:paraId="76261D5D" w14:textId="77777777" w:rsidR="0048396D" w:rsidRDefault="0048396D" w:rsidP="0048396D">
      <w:pPr>
        <w:pStyle w:val="Odstavecseseznamem"/>
        <w:numPr>
          <w:ilvl w:val="0"/>
          <w:numId w:val="8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Materiální aspekty školního prostředí</w:t>
      </w:r>
    </w:p>
    <w:p w14:paraId="2F4161FC" w14:textId="77777777" w:rsidR="0048396D" w:rsidRDefault="0048396D" w:rsidP="0048396D">
      <w:pPr>
        <w:pStyle w:val="Odstavecseseznamem"/>
        <w:numPr>
          <w:ilvl w:val="0"/>
          <w:numId w:val="8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Alternativní školy</w:t>
      </w:r>
    </w:p>
    <w:p w14:paraId="7A58DB48" w14:textId="77777777" w:rsidR="0048396D" w:rsidRDefault="0048396D" w:rsidP="0048396D">
      <w:pPr>
        <w:pStyle w:val="Odstavecseseznamem"/>
        <w:numPr>
          <w:ilvl w:val="0"/>
          <w:numId w:val="8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Aktivizační metody</w:t>
      </w:r>
    </w:p>
    <w:p w14:paraId="3DE15816" w14:textId="77777777" w:rsidR="0048396D" w:rsidRDefault="0048396D" w:rsidP="0048396D">
      <w:pPr>
        <w:pStyle w:val="Odstavecseseznamem"/>
        <w:numPr>
          <w:ilvl w:val="0"/>
          <w:numId w:val="8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Hodnotová orientace</w:t>
      </w:r>
    </w:p>
    <w:p w14:paraId="08FD1272" w14:textId="77777777" w:rsidR="0048396D" w:rsidRDefault="0048396D" w:rsidP="0048396D">
      <w:pPr>
        <w:spacing w:after="0" w:line="288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Další témata jsou možná na základě individuální domluvy.</w:t>
      </w:r>
    </w:p>
    <w:p w14:paraId="6FB959B5" w14:textId="77777777" w:rsidR="0048396D" w:rsidRDefault="0048396D" w:rsidP="0048396D">
      <w:pPr>
        <w:spacing w:after="0" w:line="288" w:lineRule="auto"/>
        <w:rPr>
          <w:b/>
          <w:bCs/>
          <w:sz w:val="30"/>
          <w:szCs w:val="30"/>
          <w:highlight w:val="yellow"/>
          <w:u w:val="single"/>
        </w:rPr>
      </w:pPr>
    </w:p>
    <w:p w14:paraId="34B35ABB" w14:textId="77777777" w:rsidR="0048396D" w:rsidRDefault="0048396D" w:rsidP="0048396D">
      <w:pPr>
        <w:spacing w:after="0" w:line="288" w:lineRule="auto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 xml:space="preserve">dr. Iva Koribská </w:t>
      </w:r>
    </w:p>
    <w:p w14:paraId="5FAC9A03" w14:textId="77777777" w:rsidR="0048396D" w:rsidRDefault="0048396D" w:rsidP="0048396D">
      <w:pPr>
        <w:numPr>
          <w:ilvl w:val="0"/>
          <w:numId w:val="9"/>
        </w:numPr>
        <w:shd w:val="clear" w:color="auto" w:fill="FFFFFF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Vzdělávání dospělých v kontextu celoživotního vzdělávání a učení</w:t>
      </w:r>
    </w:p>
    <w:p w14:paraId="7B9D5C5F" w14:textId="77777777" w:rsidR="0048396D" w:rsidRDefault="0048396D" w:rsidP="0048396D">
      <w:pPr>
        <w:numPr>
          <w:ilvl w:val="0"/>
          <w:numId w:val="9"/>
        </w:numPr>
        <w:shd w:val="clear" w:color="auto" w:fill="FFFFFF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Rozvoj dovedností kritického myšlení ve vzdělávacím procesu</w:t>
      </w:r>
    </w:p>
    <w:p w14:paraId="5EEDAF4E" w14:textId="77777777" w:rsidR="0048396D" w:rsidRDefault="0048396D" w:rsidP="0048396D">
      <w:pPr>
        <w:numPr>
          <w:ilvl w:val="0"/>
          <w:numId w:val="9"/>
        </w:numPr>
        <w:shd w:val="clear" w:color="auto" w:fill="FFFFFF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Zájmové vzdělávání seniorů a jejich aktivizace</w:t>
      </w:r>
    </w:p>
    <w:p w14:paraId="5F6B3AD8" w14:textId="77777777" w:rsidR="0048396D" w:rsidRDefault="0048396D" w:rsidP="0048396D">
      <w:pPr>
        <w:shd w:val="clear" w:color="auto" w:fill="FFFFFF"/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 Pozn.: Témata budou konkretizována s jednotlivými studenty.</w:t>
      </w:r>
    </w:p>
    <w:p w14:paraId="2FBD65CF" w14:textId="77777777" w:rsidR="0048396D" w:rsidRDefault="0048396D" w:rsidP="0048396D">
      <w:pPr>
        <w:spacing w:after="0" w:line="288" w:lineRule="auto"/>
        <w:rPr>
          <w:sz w:val="24"/>
          <w:szCs w:val="24"/>
          <w:highlight w:val="yellow"/>
        </w:rPr>
      </w:pPr>
    </w:p>
    <w:p w14:paraId="0FF77AE9" w14:textId="77777777" w:rsidR="0048396D" w:rsidRDefault="0048396D" w:rsidP="0048396D">
      <w:pPr>
        <w:spacing w:after="0" w:line="288" w:lineRule="auto"/>
        <w:rPr>
          <w:b/>
          <w:bCs/>
          <w:sz w:val="30"/>
          <w:szCs w:val="30"/>
          <w:u w:val="single"/>
        </w:rPr>
      </w:pPr>
      <w:r w:rsidRPr="0045724D">
        <w:rPr>
          <w:b/>
          <w:bCs/>
          <w:sz w:val="30"/>
          <w:szCs w:val="30"/>
          <w:u w:val="single"/>
        </w:rPr>
        <w:t>dr. Kristýna Pryč Krahulcová</w:t>
      </w:r>
    </w:p>
    <w:p w14:paraId="243305C7" w14:textId="77777777" w:rsidR="0048396D" w:rsidRDefault="0048396D" w:rsidP="0048396D">
      <w:pPr>
        <w:pStyle w:val="Odstavecseseznamem"/>
        <w:numPr>
          <w:ilvl w:val="0"/>
          <w:numId w:val="10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Využití uměleckých přístupů v prevenci rizikového chování</w:t>
      </w:r>
    </w:p>
    <w:p w14:paraId="5471618F" w14:textId="77777777" w:rsidR="0048396D" w:rsidRDefault="0048396D" w:rsidP="0048396D">
      <w:pPr>
        <w:pStyle w:val="Odstavecseseznamem"/>
        <w:numPr>
          <w:ilvl w:val="0"/>
          <w:numId w:val="10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Umělecké přístupy jako podpora výchovně vzdělávacího procesu</w:t>
      </w:r>
    </w:p>
    <w:p w14:paraId="1CB8829E" w14:textId="77777777" w:rsidR="0048396D" w:rsidRDefault="0048396D" w:rsidP="0048396D">
      <w:pPr>
        <w:pStyle w:val="Odstavecseseznamem"/>
        <w:numPr>
          <w:ilvl w:val="0"/>
          <w:numId w:val="10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Prevence rizikového chování u žáků se sociálním znevýhodněním</w:t>
      </w:r>
    </w:p>
    <w:p w14:paraId="6D77AECD" w14:textId="77777777" w:rsidR="0048396D" w:rsidRDefault="0048396D" w:rsidP="0048396D">
      <w:pPr>
        <w:pStyle w:val="Odstavecseseznamem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Inkluzivní vzdělávání žáků s nadáním. </w:t>
      </w:r>
    </w:p>
    <w:p w14:paraId="2379F2A6" w14:textId="77777777" w:rsidR="0048396D" w:rsidRDefault="0048396D" w:rsidP="0048396D">
      <w:pPr>
        <w:spacing w:after="0" w:line="288" w:lineRule="auto"/>
        <w:rPr>
          <w:sz w:val="24"/>
          <w:szCs w:val="24"/>
          <w:highlight w:val="yellow"/>
        </w:rPr>
      </w:pPr>
    </w:p>
    <w:p w14:paraId="7A1B1937" w14:textId="77777777" w:rsidR="0048396D" w:rsidRDefault="0048396D" w:rsidP="0048396D">
      <w:pPr>
        <w:spacing w:after="0" w:line="288" w:lineRule="auto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>dr. Jitka Nábělková</w:t>
      </w:r>
    </w:p>
    <w:p w14:paraId="7CA341B9" w14:textId="77777777" w:rsidR="0048396D" w:rsidRDefault="0048396D" w:rsidP="0048396D">
      <w:pPr>
        <w:pStyle w:val="Odstavecseseznamem"/>
        <w:numPr>
          <w:ilvl w:val="0"/>
          <w:numId w:val="12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Formativní hodnocení</w:t>
      </w:r>
    </w:p>
    <w:p w14:paraId="1E1D4208" w14:textId="77777777" w:rsidR="0048396D" w:rsidRDefault="0048396D" w:rsidP="0048396D">
      <w:pPr>
        <w:spacing w:after="0" w:line="288" w:lineRule="auto"/>
        <w:rPr>
          <w:sz w:val="24"/>
          <w:szCs w:val="24"/>
          <w:highlight w:val="yellow"/>
        </w:rPr>
      </w:pPr>
    </w:p>
    <w:p w14:paraId="637AEF11" w14:textId="77777777" w:rsidR="0048396D" w:rsidRDefault="0048396D" w:rsidP="0048396D">
      <w:pPr>
        <w:spacing w:after="0" w:line="288" w:lineRule="auto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 xml:space="preserve">dr. Jitka Petrová </w:t>
      </w:r>
    </w:p>
    <w:p w14:paraId="7E3247EC" w14:textId="77777777" w:rsidR="0048396D" w:rsidRDefault="0048396D" w:rsidP="0048396D">
      <w:pPr>
        <w:pStyle w:val="Odstavecseseznamem"/>
        <w:numPr>
          <w:ilvl w:val="0"/>
          <w:numId w:val="13"/>
        </w:numPr>
        <w:spacing w:after="0" w:line="240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lastRenderedPageBreak/>
        <w:t>Možnosti a limity pedagogické diagnostiky v práci vychovatele ve školní družině</w:t>
      </w:r>
    </w:p>
    <w:p w14:paraId="69FE2663" w14:textId="77777777" w:rsidR="0048396D" w:rsidRDefault="0048396D" w:rsidP="0048396D">
      <w:pPr>
        <w:pStyle w:val="Odstavecseseznamem"/>
        <w:numPr>
          <w:ilvl w:val="0"/>
          <w:numId w:val="13"/>
        </w:numPr>
        <w:spacing w:before="100" w:beforeAutospacing="1" w:after="100" w:afterAutospacing="1" w:line="240" w:lineRule="auto"/>
        <w:rPr>
          <w:sz w:val="24"/>
          <w:szCs w:val="24"/>
        </w:rPr>
      </w:pPr>
      <w:r>
        <w:rPr>
          <w:sz w:val="24"/>
          <w:szCs w:val="24"/>
        </w:rPr>
        <w:t>Diagnostika sociálních vztahů ve skupině žáků a její využití pro práci vychovatele</w:t>
      </w:r>
    </w:p>
    <w:p w14:paraId="56139555" w14:textId="77777777" w:rsidR="0048396D" w:rsidRDefault="0048396D" w:rsidP="0048396D">
      <w:pPr>
        <w:pStyle w:val="Odstavecseseznamem"/>
        <w:numPr>
          <w:ilvl w:val="0"/>
          <w:numId w:val="13"/>
        </w:numPr>
        <w:spacing w:before="100" w:beforeAutospacing="1" w:after="100" w:afterAutospacing="1" w:line="240" w:lineRule="auto"/>
        <w:rPr>
          <w:sz w:val="24"/>
          <w:szCs w:val="24"/>
        </w:rPr>
      </w:pPr>
      <w:r>
        <w:rPr>
          <w:sz w:val="24"/>
          <w:szCs w:val="24"/>
        </w:rPr>
        <w:t>Pedagogická diagnostika jako prostředek podpory adaptace žáků 1. ročníku na školní prostředí</w:t>
      </w:r>
    </w:p>
    <w:p w14:paraId="4854B0E6" w14:textId="77777777" w:rsidR="0048396D" w:rsidRDefault="0048396D" w:rsidP="0048396D">
      <w:pPr>
        <w:pStyle w:val="Odstavecseseznamem"/>
        <w:numPr>
          <w:ilvl w:val="0"/>
          <w:numId w:val="13"/>
        </w:numPr>
        <w:spacing w:after="0" w:line="240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>Diagnostika volnočasových zájmů žáků mladšího školního věku a její využití v činnosti školní družiny</w:t>
      </w:r>
    </w:p>
    <w:p w14:paraId="74134B48" w14:textId="77777777" w:rsidR="0048396D" w:rsidRDefault="0048396D" w:rsidP="0048396D">
      <w:pPr>
        <w:spacing w:after="0" w:line="240" w:lineRule="auto"/>
        <w:ind w:left="-142" w:firstLine="142"/>
        <w:rPr>
          <w:i/>
          <w:sz w:val="24"/>
          <w:szCs w:val="24"/>
        </w:rPr>
      </w:pPr>
      <w:r>
        <w:rPr>
          <w:i/>
          <w:sz w:val="24"/>
          <w:szCs w:val="24"/>
        </w:rPr>
        <w:t>Další témata jsou možná na základě individuální domluvy.</w:t>
      </w:r>
    </w:p>
    <w:p w14:paraId="233C004B" w14:textId="77777777" w:rsidR="0048396D" w:rsidRDefault="0048396D" w:rsidP="0048396D">
      <w:pPr>
        <w:spacing w:after="0" w:line="288" w:lineRule="auto"/>
        <w:rPr>
          <w:sz w:val="24"/>
          <w:szCs w:val="24"/>
          <w:highlight w:val="yellow"/>
        </w:rPr>
      </w:pPr>
    </w:p>
    <w:p w14:paraId="4FE40FE4" w14:textId="77777777" w:rsidR="0048396D" w:rsidRDefault="0048396D" w:rsidP="0048396D">
      <w:pPr>
        <w:spacing w:after="0" w:line="288" w:lineRule="auto"/>
        <w:rPr>
          <w:b/>
          <w:bCs/>
          <w:sz w:val="30"/>
          <w:szCs w:val="30"/>
          <w:u w:val="single"/>
        </w:rPr>
      </w:pPr>
      <w:r w:rsidRPr="007F26DB">
        <w:rPr>
          <w:b/>
          <w:bCs/>
          <w:sz w:val="30"/>
          <w:szCs w:val="30"/>
          <w:u w:val="single"/>
        </w:rPr>
        <w:t>dr. Dagmar Pitnerová</w:t>
      </w:r>
    </w:p>
    <w:p w14:paraId="7B428513" w14:textId="77777777" w:rsidR="0048396D" w:rsidRDefault="0048396D" w:rsidP="0048396D">
      <w:pPr>
        <w:pStyle w:val="Normlnweb"/>
        <w:numPr>
          <w:ilvl w:val="0"/>
          <w:numId w:val="14"/>
        </w:numPr>
        <w:spacing w:before="0" w:beforeAutospacing="0" w:after="0" w:afterAutospacing="0"/>
        <w:ind w:left="714" w:hanging="357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>Sociálně právní ochrana dětí z pohledu pedagoga</w:t>
      </w:r>
    </w:p>
    <w:p w14:paraId="41F835A5" w14:textId="77777777" w:rsidR="0048396D" w:rsidRDefault="0048396D" w:rsidP="0048396D">
      <w:pPr>
        <w:pStyle w:val="Normlnweb"/>
        <w:numPr>
          <w:ilvl w:val="0"/>
          <w:numId w:val="14"/>
        </w:numPr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>Volnočasové aktivity u dětí s poruchami chování</w:t>
      </w:r>
    </w:p>
    <w:p w14:paraId="6A2ECBA3" w14:textId="77777777" w:rsidR="0048396D" w:rsidRDefault="0048396D" w:rsidP="0048396D">
      <w:pPr>
        <w:pStyle w:val="Normlnweb"/>
        <w:numPr>
          <w:ilvl w:val="0"/>
          <w:numId w:val="14"/>
        </w:numPr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>Úskalí práce asistenta pedagoga na ZŠ, SŠ</w:t>
      </w:r>
    </w:p>
    <w:p w14:paraId="20471E1C" w14:textId="77777777" w:rsidR="0048396D" w:rsidRDefault="0048396D" w:rsidP="0048396D">
      <w:pPr>
        <w:pStyle w:val="Normlnweb"/>
        <w:numPr>
          <w:ilvl w:val="0"/>
          <w:numId w:val="14"/>
        </w:numPr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>Spolupráce školy a vybraných služeb sociální prevence v rámci preventivních programů na ZŠ</w:t>
      </w:r>
    </w:p>
    <w:p w14:paraId="635ACF3E" w14:textId="77777777" w:rsidR="0048396D" w:rsidRDefault="0048396D" w:rsidP="0048396D">
      <w:pPr>
        <w:pStyle w:val="Normlnweb"/>
        <w:numPr>
          <w:ilvl w:val="0"/>
          <w:numId w:val="14"/>
        </w:numPr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>Supervize na základních školách</w:t>
      </w:r>
    </w:p>
    <w:p w14:paraId="2DCD6AC5" w14:textId="77777777" w:rsidR="0048396D" w:rsidRDefault="0048396D" w:rsidP="0048396D">
      <w:pPr>
        <w:pStyle w:val="Normlnweb"/>
        <w:numPr>
          <w:ilvl w:val="0"/>
          <w:numId w:val="14"/>
        </w:numPr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>Management vybrané neziskové organizace (řízení lidských zdrojů, komunikace,….)</w:t>
      </w:r>
    </w:p>
    <w:p w14:paraId="3C85DAF6" w14:textId="77777777" w:rsidR="0048396D" w:rsidRDefault="0048396D" w:rsidP="0048396D">
      <w:pPr>
        <w:spacing w:after="0" w:line="288" w:lineRule="auto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>dr. Jitka Plischke</w:t>
      </w:r>
    </w:p>
    <w:p w14:paraId="762DEF92" w14:textId="77777777" w:rsidR="0048396D" w:rsidRDefault="0048396D" w:rsidP="0048396D">
      <w:pPr>
        <w:pStyle w:val="Odstavecseseznamem"/>
        <w:numPr>
          <w:ilvl w:val="0"/>
          <w:numId w:val="15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Realizace interkulturní výchovy a vzdělávání ve školním prostředí/ve volném čase</w:t>
      </w:r>
    </w:p>
    <w:p w14:paraId="5B4CBCEF" w14:textId="77777777" w:rsidR="0048396D" w:rsidRDefault="0048396D" w:rsidP="0048396D">
      <w:pPr>
        <w:pStyle w:val="Odstavecseseznamem"/>
        <w:numPr>
          <w:ilvl w:val="0"/>
          <w:numId w:val="15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Výchova a vzdělávání žáků s odlišným mateřským jazykem v České republice</w:t>
      </w:r>
    </w:p>
    <w:p w14:paraId="29F8F145" w14:textId="77777777" w:rsidR="0048396D" w:rsidRDefault="0048396D" w:rsidP="0048396D">
      <w:pPr>
        <w:pStyle w:val="Odstavecseseznamem"/>
        <w:numPr>
          <w:ilvl w:val="0"/>
          <w:numId w:val="15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Edukace žáků s odlišným mateřským jazykem v rámci zájmových činností</w:t>
      </w:r>
    </w:p>
    <w:p w14:paraId="4E4CB2BE" w14:textId="77777777" w:rsidR="0048396D" w:rsidRDefault="0048396D" w:rsidP="0048396D">
      <w:pPr>
        <w:pStyle w:val="Odstavecseseznamem"/>
        <w:numPr>
          <w:ilvl w:val="0"/>
          <w:numId w:val="15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Pedagogická komunikace, komunikace školy a rodiny</w:t>
      </w:r>
    </w:p>
    <w:p w14:paraId="6F71F238" w14:textId="77777777" w:rsidR="0048396D" w:rsidRDefault="0048396D" w:rsidP="0048396D">
      <w:pPr>
        <w:spacing w:after="0" w:line="288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Jedná se o okruhy, které budou specifikovány dle zájmů a možností účastníka vzdělávání.</w:t>
      </w:r>
    </w:p>
    <w:p w14:paraId="01664E53" w14:textId="77777777" w:rsidR="0048396D" w:rsidRDefault="0048396D" w:rsidP="0048396D">
      <w:pPr>
        <w:spacing w:after="0" w:line="288" w:lineRule="auto"/>
        <w:rPr>
          <w:sz w:val="24"/>
          <w:szCs w:val="24"/>
          <w:highlight w:val="yellow"/>
        </w:rPr>
      </w:pPr>
    </w:p>
    <w:p w14:paraId="4CD782EB" w14:textId="77777777" w:rsidR="0048396D" w:rsidRDefault="0048396D" w:rsidP="0048396D">
      <w:pPr>
        <w:spacing w:after="0" w:line="288" w:lineRule="auto"/>
        <w:rPr>
          <w:b/>
          <w:bCs/>
          <w:sz w:val="30"/>
          <w:szCs w:val="30"/>
          <w:u w:val="single"/>
        </w:rPr>
      </w:pPr>
      <w:r w:rsidRPr="007F26DB">
        <w:rPr>
          <w:b/>
          <w:bCs/>
          <w:sz w:val="30"/>
          <w:szCs w:val="30"/>
          <w:u w:val="single"/>
        </w:rPr>
        <w:t>doc. René Szotkowski</w:t>
      </w:r>
    </w:p>
    <w:p w14:paraId="02C65721" w14:textId="77777777" w:rsidR="0048396D" w:rsidRDefault="0048396D" w:rsidP="0048396D">
      <w:pPr>
        <w:numPr>
          <w:ilvl w:val="0"/>
          <w:numId w:val="16"/>
        </w:numPr>
        <w:shd w:val="clear" w:color="auto" w:fill="FFFFFF"/>
        <w:spacing w:after="0" w:line="288" w:lineRule="atLeast"/>
        <w:rPr>
          <w:sz w:val="24"/>
          <w:szCs w:val="24"/>
        </w:rPr>
      </w:pPr>
      <w:r>
        <w:rPr>
          <w:sz w:val="24"/>
          <w:szCs w:val="24"/>
        </w:rPr>
        <w:t>Technické výukové prostředky ve výuce na základní/střední škole</w:t>
      </w:r>
    </w:p>
    <w:p w14:paraId="0E093F32" w14:textId="77777777" w:rsidR="0048396D" w:rsidRDefault="0048396D" w:rsidP="0048396D">
      <w:pPr>
        <w:numPr>
          <w:ilvl w:val="0"/>
          <w:numId w:val="16"/>
        </w:numPr>
        <w:shd w:val="clear" w:color="auto" w:fill="FFFFFF"/>
        <w:spacing w:after="0" w:line="288" w:lineRule="atLeast"/>
        <w:rPr>
          <w:sz w:val="24"/>
          <w:szCs w:val="24"/>
        </w:rPr>
      </w:pPr>
      <w:r>
        <w:rPr>
          <w:sz w:val="24"/>
          <w:szCs w:val="24"/>
        </w:rPr>
        <w:t>Interaktivní a programovatelná technika ve výuce na základní/střední škole</w:t>
      </w:r>
    </w:p>
    <w:p w14:paraId="13CA091B" w14:textId="77777777" w:rsidR="0048396D" w:rsidRDefault="0048396D" w:rsidP="0048396D">
      <w:pPr>
        <w:numPr>
          <w:ilvl w:val="0"/>
          <w:numId w:val="16"/>
        </w:numPr>
        <w:shd w:val="clear" w:color="auto" w:fill="FFFFFF"/>
        <w:spacing w:after="0" w:line="288" w:lineRule="atLeast"/>
        <w:rPr>
          <w:sz w:val="24"/>
          <w:szCs w:val="24"/>
        </w:rPr>
      </w:pPr>
      <w:r>
        <w:rPr>
          <w:sz w:val="24"/>
          <w:szCs w:val="24"/>
        </w:rPr>
        <w:t>Projevy rizikového sexuálního chování v kyberprostoru u žáků základních/středních škol</w:t>
      </w:r>
    </w:p>
    <w:p w14:paraId="48CC142B" w14:textId="77777777" w:rsidR="0048396D" w:rsidRDefault="0048396D" w:rsidP="0048396D">
      <w:pPr>
        <w:numPr>
          <w:ilvl w:val="0"/>
          <w:numId w:val="16"/>
        </w:numPr>
        <w:shd w:val="clear" w:color="auto" w:fill="FFFFFF"/>
        <w:spacing w:after="0" w:line="288" w:lineRule="atLeast"/>
        <w:rPr>
          <w:sz w:val="24"/>
          <w:szCs w:val="24"/>
        </w:rPr>
      </w:pPr>
      <w:r>
        <w:rPr>
          <w:sz w:val="24"/>
          <w:szCs w:val="24"/>
        </w:rPr>
        <w:t>Kyberšikana u žáků základních/středních škol</w:t>
      </w:r>
    </w:p>
    <w:p w14:paraId="582E9AC6" w14:textId="77777777" w:rsidR="0048396D" w:rsidRDefault="0048396D" w:rsidP="0048396D">
      <w:pPr>
        <w:spacing w:after="0" w:line="288" w:lineRule="auto"/>
        <w:rPr>
          <w:sz w:val="24"/>
          <w:szCs w:val="24"/>
          <w:highlight w:val="yellow"/>
        </w:rPr>
      </w:pPr>
    </w:p>
    <w:p w14:paraId="0EF48004" w14:textId="77777777" w:rsidR="0048396D" w:rsidRDefault="0048396D" w:rsidP="0048396D">
      <w:pPr>
        <w:spacing w:after="0" w:line="288" w:lineRule="auto"/>
        <w:rPr>
          <w:b/>
          <w:bCs/>
          <w:sz w:val="30"/>
          <w:szCs w:val="30"/>
          <w:u w:val="single"/>
        </w:rPr>
      </w:pPr>
      <w:r w:rsidRPr="0045724D">
        <w:rPr>
          <w:b/>
          <w:bCs/>
          <w:sz w:val="30"/>
          <w:szCs w:val="30"/>
          <w:u w:val="single"/>
        </w:rPr>
        <w:t>dr. Jaroslava Ševčíková</w:t>
      </w:r>
      <w:r>
        <w:rPr>
          <w:b/>
          <w:bCs/>
          <w:sz w:val="30"/>
          <w:szCs w:val="30"/>
          <w:u w:val="single"/>
        </w:rPr>
        <w:t xml:space="preserve"> </w:t>
      </w:r>
    </w:p>
    <w:p w14:paraId="54DFC403" w14:textId="77777777" w:rsidR="0048396D" w:rsidRDefault="0048396D" w:rsidP="0048396D">
      <w:pPr>
        <w:pStyle w:val="Odstavecseseznamem"/>
        <w:numPr>
          <w:ilvl w:val="0"/>
          <w:numId w:val="17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Volnočasové aktivity v přírodě</w:t>
      </w:r>
    </w:p>
    <w:p w14:paraId="276F8786" w14:textId="77777777" w:rsidR="0048396D" w:rsidRDefault="0048396D" w:rsidP="0048396D">
      <w:pPr>
        <w:pStyle w:val="Odstavecseseznamem"/>
        <w:numPr>
          <w:ilvl w:val="0"/>
          <w:numId w:val="17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Volnočasové aktivity v muzeu</w:t>
      </w:r>
    </w:p>
    <w:p w14:paraId="7CAEF0C0" w14:textId="77777777" w:rsidR="0048396D" w:rsidRDefault="0048396D" w:rsidP="0048396D">
      <w:pPr>
        <w:pStyle w:val="Odstavecseseznamem"/>
        <w:numPr>
          <w:ilvl w:val="0"/>
          <w:numId w:val="17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Volnočasové terénní aktivity (společenskovědní i přírodovědné) v rámci školních družin a školních klubů</w:t>
      </w:r>
    </w:p>
    <w:p w14:paraId="5E56E41E" w14:textId="77777777" w:rsidR="0048396D" w:rsidRDefault="0048396D" w:rsidP="0048396D">
      <w:pPr>
        <w:pStyle w:val="Odstavecseseznamem"/>
        <w:numPr>
          <w:ilvl w:val="0"/>
          <w:numId w:val="17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Příprava programů volnočasových aktivit neziskovou organizací pro rodiny i vrstevnické skupiny</w:t>
      </w:r>
    </w:p>
    <w:p w14:paraId="467A422B" w14:textId="77777777" w:rsidR="0048396D" w:rsidRDefault="0048396D" w:rsidP="0048396D">
      <w:pPr>
        <w:pStyle w:val="Odstavecseseznamem"/>
        <w:numPr>
          <w:ilvl w:val="0"/>
          <w:numId w:val="17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Dramaturgie zážitkových akcí, příprava a program příměstských a pobytových táborů</w:t>
      </w:r>
    </w:p>
    <w:p w14:paraId="5B493B58" w14:textId="77777777" w:rsidR="0048396D" w:rsidRDefault="0048396D" w:rsidP="0048396D">
      <w:pPr>
        <w:pStyle w:val="Odstavecseseznamem"/>
        <w:numPr>
          <w:ilvl w:val="0"/>
          <w:numId w:val="17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Teorie hry a hračky</w:t>
      </w:r>
    </w:p>
    <w:p w14:paraId="23768300" w14:textId="77777777" w:rsidR="0048396D" w:rsidRDefault="0048396D" w:rsidP="0048396D">
      <w:pPr>
        <w:pStyle w:val="Odstavecseseznamem"/>
        <w:numPr>
          <w:ilvl w:val="0"/>
          <w:numId w:val="17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 xml:space="preserve">Zážitkové programy (v historii Hnutí Brontosaurus v ČR) </w:t>
      </w:r>
    </w:p>
    <w:p w14:paraId="148C5D49" w14:textId="77777777" w:rsidR="0048396D" w:rsidRDefault="0048396D" w:rsidP="0048396D">
      <w:pPr>
        <w:pStyle w:val="Odstavecseseznamem"/>
        <w:numPr>
          <w:ilvl w:val="0"/>
          <w:numId w:val="17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Historie vybrané NNO pro neformální vzdělávání dětí</w:t>
      </w:r>
    </w:p>
    <w:p w14:paraId="67E37B87" w14:textId="77777777" w:rsidR="0048396D" w:rsidRDefault="0048396D" w:rsidP="0048396D">
      <w:pPr>
        <w:pStyle w:val="Odstavecseseznamem"/>
        <w:numPr>
          <w:ilvl w:val="0"/>
          <w:numId w:val="17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Nestátní neziskové organizace a jejich místo v neformálním vzdělávání dětí a mládeže</w:t>
      </w:r>
    </w:p>
    <w:p w14:paraId="1D06EB39" w14:textId="77777777" w:rsidR="0048396D" w:rsidRDefault="0048396D" w:rsidP="0048396D">
      <w:pPr>
        <w:spacing w:after="0" w:line="288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Pokud přijde student se svým námětem naplňování volného času dětí a mládeže (třeba se zaměřuje na lesní pedagogiku, rybářství, cokoliv), ráda se poučím a metodicky mu práci odvedu, když on sám bude v oboru zkušený a zapálený.</w:t>
      </w:r>
    </w:p>
    <w:p w14:paraId="2D7AA2E1" w14:textId="77777777" w:rsidR="0048396D" w:rsidRDefault="0048396D" w:rsidP="0048396D">
      <w:pPr>
        <w:rPr>
          <w:sz w:val="24"/>
          <w:szCs w:val="24"/>
          <w:highlight w:val="yellow"/>
        </w:rPr>
      </w:pPr>
    </w:p>
    <w:p w14:paraId="54C75BEB" w14:textId="77777777" w:rsidR="0048396D" w:rsidRDefault="0048396D" w:rsidP="0048396D">
      <w:pPr>
        <w:spacing w:after="0" w:line="288" w:lineRule="auto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 xml:space="preserve">dr. Jitka Tomanová </w:t>
      </w:r>
    </w:p>
    <w:p w14:paraId="7F1E1977" w14:textId="77777777" w:rsidR="0048396D" w:rsidRDefault="0048396D" w:rsidP="0048396D">
      <w:pPr>
        <w:numPr>
          <w:ilvl w:val="0"/>
          <w:numId w:val="18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Programy a projekty zaměřené na podporu a ochranu zdraví žáků (pohyb, výživa, reprodukční zdraví, psychické zdraví…).</w:t>
      </w:r>
    </w:p>
    <w:p w14:paraId="40C3D4EE" w14:textId="77777777" w:rsidR="0048396D" w:rsidRDefault="0048396D" w:rsidP="0048396D">
      <w:pPr>
        <w:numPr>
          <w:ilvl w:val="0"/>
          <w:numId w:val="18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Preventivní programy  ve školách zaměřené na rizikové chování žáků (vaping; nadměrná konzumace alkoholu; závislost na sociálních sítích; šikana; poruchy příjmu potravy; nadužívání energetických nápojů…).</w:t>
      </w:r>
    </w:p>
    <w:p w14:paraId="33CC7B1D" w14:textId="77777777" w:rsidR="0048396D" w:rsidRDefault="0048396D" w:rsidP="0048396D">
      <w:pPr>
        <w:numPr>
          <w:ilvl w:val="0"/>
          <w:numId w:val="18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Úrazy žáků ve škole a jejich prevence.</w:t>
      </w:r>
    </w:p>
    <w:p w14:paraId="469BDA68" w14:textId="77777777" w:rsidR="0048396D" w:rsidRDefault="0048396D" w:rsidP="0048396D">
      <w:pPr>
        <w:numPr>
          <w:ilvl w:val="0"/>
          <w:numId w:val="18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Problematika první pomoci ve škole i mimo ni.</w:t>
      </w:r>
    </w:p>
    <w:p w14:paraId="64169D93" w14:textId="77777777" w:rsidR="0048396D" w:rsidRDefault="0048396D" w:rsidP="0048396D">
      <w:pPr>
        <w:numPr>
          <w:ilvl w:val="0"/>
          <w:numId w:val="18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Životní styl pedagogů ve vybrané škole.</w:t>
      </w:r>
    </w:p>
    <w:p w14:paraId="52A7E96B" w14:textId="77777777" w:rsidR="0048396D" w:rsidRDefault="0048396D" w:rsidP="0048396D">
      <w:pPr>
        <w:numPr>
          <w:ilvl w:val="0"/>
          <w:numId w:val="18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Stravování žáků (ve škole, v rodině).</w:t>
      </w:r>
    </w:p>
    <w:p w14:paraId="0EB27F9F" w14:textId="77777777" w:rsidR="0048396D" w:rsidRDefault="0048396D" w:rsidP="0048396D">
      <w:pPr>
        <w:spacing w:after="0" w:line="288" w:lineRule="auto"/>
        <w:rPr>
          <w:sz w:val="24"/>
          <w:szCs w:val="24"/>
          <w:highlight w:val="yellow"/>
        </w:rPr>
      </w:pPr>
    </w:p>
    <w:p w14:paraId="70D6B0C1" w14:textId="77777777" w:rsidR="0048396D" w:rsidRDefault="0048396D" w:rsidP="0048396D">
      <w:pPr>
        <w:spacing w:after="0" w:line="288" w:lineRule="auto"/>
        <w:rPr>
          <w:b/>
          <w:bCs/>
          <w:sz w:val="30"/>
          <w:szCs w:val="30"/>
          <w:u w:val="single"/>
        </w:rPr>
      </w:pPr>
      <w:r w:rsidRPr="00DC7862">
        <w:rPr>
          <w:b/>
          <w:bCs/>
          <w:sz w:val="30"/>
          <w:szCs w:val="30"/>
          <w:u w:val="single"/>
        </w:rPr>
        <w:t>doc. Eva Urbanovská</w:t>
      </w:r>
      <w:r>
        <w:rPr>
          <w:b/>
          <w:bCs/>
          <w:sz w:val="30"/>
          <w:szCs w:val="30"/>
          <w:u w:val="single"/>
        </w:rPr>
        <w:t xml:space="preserve"> </w:t>
      </w:r>
    </w:p>
    <w:p w14:paraId="7747CC94" w14:textId="77777777" w:rsidR="0048396D" w:rsidRDefault="0048396D" w:rsidP="0048396D">
      <w:pPr>
        <w:numPr>
          <w:ilvl w:val="0"/>
          <w:numId w:val="18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Zájmy a volnočasové aktivity mládeže (dotazník zájmů, zjištění struktury zájmových aktivit)</w:t>
      </w:r>
    </w:p>
    <w:p w14:paraId="18803C55" w14:textId="77777777" w:rsidR="0048396D" w:rsidRDefault="0048396D" w:rsidP="0048396D">
      <w:pPr>
        <w:numPr>
          <w:ilvl w:val="0"/>
          <w:numId w:val="18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Zvládání psychické zátěže u dospívající mládeže (co nejvíce stresuje naši mládež ve školním prostředí, jaká jsou možná opatření)</w:t>
      </w:r>
    </w:p>
    <w:p w14:paraId="0A975862" w14:textId="77777777" w:rsidR="0048396D" w:rsidRDefault="0048396D" w:rsidP="0048396D">
      <w:pPr>
        <w:numPr>
          <w:ilvl w:val="0"/>
          <w:numId w:val="18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Psychická zátěž v pedagogické profesi (syndrom vyhoření v pedagogické profesi, možnosti prevence)</w:t>
      </w:r>
    </w:p>
    <w:p w14:paraId="6B26505C" w14:textId="77777777" w:rsidR="0048396D" w:rsidRDefault="0048396D" w:rsidP="0048396D">
      <w:pPr>
        <w:numPr>
          <w:ilvl w:val="0"/>
          <w:numId w:val="18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Drogová závislost (příčiny drogové, příp. alkoholové závislosti, zmapování výskytu, event. orientovanosti v problému u mladistvých, možnosti prevence)</w:t>
      </w:r>
    </w:p>
    <w:p w14:paraId="37E5D26F" w14:textId="77777777" w:rsidR="0048396D" w:rsidRDefault="0048396D" w:rsidP="0048396D">
      <w:pPr>
        <w:numPr>
          <w:ilvl w:val="0"/>
          <w:numId w:val="18"/>
        </w:numPr>
        <w:spacing w:after="0" w:line="288" w:lineRule="auto"/>
        <w:rPr>
          <w:sz w:val="24"/>
          <w:szCs w:val="24"/>
        </w:rPr>
      </w:pPr>
      <w:r>
        <w:rPr>
          <w:sz w:val="24"/>
          <w:szCs w:val="24"/>
        </w:rPr>
        <w:t>Význam komunikace v práci vychovatele / pedagoga volného času (pravidla dobré komunikace – aspekty verbální i neverbální)</w:t>
      </w:r>
    </w:p>
    <w:p w14:paraId="6A35B329" w14:textId="77777777" w:rsidR="00824673" w:rsidRDefault="00824673"/>
    <w:p w14:paraId="550249AC" w14:textId="77777777" w:rsidR="00A5367E" w:rsidRDefault="00A5367E"/>
    <w:p w14:paraId="53D13B5A" w14:textId="77777777" w:rsidR="00A5367E" w:rsidRDefault="00A5367E"/>
    <w:p w14:paraId="1CDECCCE" w14:textId="77777777" w:rsidR="00A5367E" w:rsidRDefault="00A5367E"/>
    <w:sectPr w:rsidR="00A536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41025"/>
    <w:multiLevelType w:val="hybridMultilevel"/>
    <w:tmpl w:val="3CB09F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25426"/>
    <w:multiLevelType w:val="hybridMultilevel"/>
    <w:tmpl w:val="EDC0A4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709DF"/>
    <w:multiLevelType w:val="hybridMultilevel"/>
    <w:tmpl w:val="D91A70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20D82"/>
    <w:multiLevelType w:val="hybridMultilevel"/>
    <w:tmpl w:val="E73EC2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23ECD"/>
    <w:multiLevelType w:val="hybridMultilevel"/>
    <w:tmpl w:val="E968BC1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6681A"/>
    <w:multiLevelType w:val="multilevel"/>
    <w:tmpl w:val="D3389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330E91"/>
    <w:multiLevelType w:val="multilevel"/>
    <w:tmpl w:val="F3024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99F571E"/>
    <w:multiLevelType w:val="hybridMultilevel"/>
    <w:tmpl w:val="B29E0A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461503"/>
    <w:multiLevelType w:val="hybridMultilevel"/>
    <w:tmpl w:val="99CEDD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B37A8E"/>
    <w:multiLevelType w:val="hybridMultilevel"/>
    <w:tmpl w:val="BE94D3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B239FA"/>
    <w:multiLevelType w:val="hybridMultilevel"/>
    <w:tmpl w:val="DDACD3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274BB1"/>
    <w:multiLevelType w:val="hybridMultilevel"/>
    <w:tmpl w:val="208C01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5B14C2"/>
    <w:multiLevelType w:val="hybridMultilevel"/>
    <w:tmpl w:val="2F2032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9F59AA"/>
    <w:multiLevelType w:val="hybridMultilevel"/>
    <w:tmpl w:val="0E82D7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0D06C7"/>
    <w:multiLevelType w:val="hybridMultilevel"/>
    <w:tmpl w:val="75E42E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B678AF"/>
    <w:multiLevelType w:val="hybridMultilevel"/>
    <w:tmpl w:val="2778AD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9F7EAB"/>
    <w:multiLevelType w:val="hybridMultilevel"/>
    <w:tmpl w:val="792CF5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AB671A"/>
    <w:multiLevelType w:val="multilevel"/>
    <w:tmpl w:val="1C30A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6"/>
  </w:num>
  <w:num w:numId="3">
    <w:abstractNumId w:val="2"/>
  </w:num>
  <w:num w:numId="4">
    <w:abstractNumId w:val="11"/>
  </w:num>
  <w:num w:numId="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9"/>
  </w:num>
  <w:num w:numId="8">
    <w:abstractNumId w:val="7"/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4"/>
  </w:num>
  <w:num w:numId="12">
    <w:abstractNumId w:val="13"/>
  </w:num>
  <w:num w:numId="13">
    <w:abstractNumId w:val="0"/>
  </w:num>
  <w:num w:numId="14">
    <w:abstractNumId w:val="10"/>
  </w:num>
  <w:num w:numId="15">
    <w:abstractNumId w:val="12"/>
  </w:num>
  <w:num w:numId="16">
    <w:abstractNumId w:val="15"/>
  </w:num>
  <w:num w:numId="17">
    <w:abstractNumId w:val="3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67E"/>
    <w:rsid w:val="00001308"/>
    <w:rsid w:val="000D1D6E"/>
    <w:rsid w:val="000F7D1E"/>
    <w:rsid w:val="002E08F8"/>
    <w:rsid w:val="002F695A"/>
    <w:rsid w:val="0045724D"/>
    <w:rsid w:val="0048396D"/>
    <w:rsid w:val="00650B9C"/>
    <w:rsid w:val="00697064"/>
    <w:rsid w:val="006B3C46"/>
    <w:rsid w:val="007F26DB"/>
    <w:rsid w:val="00810059"/>
    <w:rsid w:val="00824673"/>
    <w:rsid w:val="00A5367E"/>
    <w:rsid w:val="00B02A84"/>
    <w:rsid w:val="00CE42F0"/>
    <w:rsid w:val="00DC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F82F1"/>
  <w15:chartTrackingRefBased/>
  <w15:docId w15:val="{17ED9533-2B1F-4FFB-AA04-125883262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E08F8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483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34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7B080F35B11A478B83F0936DA4B0D4" ma:contentTypeVersion="17" ma:contentTypeDescription="Vytvoří nový dokument" ma:contentTypeScope="" ma:versionID="717f39281bd742bcdad9868f2d09a7f8">
  <xsd:schema xmlns:xsd="http://www.w3.org/2001/XMLSchema" xmlns:xs="http://www.w3.org/2001/XMLSchema" xmlns:p="http://schemas.microsoft.com/office/2006/metadata/properties" xmlns:ns3="25d65441-3179-42cc-ae48-b6af59a79a5a" xmlns:ns4="e9a550c4-5177-40d6-ad25-28f55ab46374" targetNamespace="http://schemas.microsoft.com/office/2006/metadata/properties" ma:root="true" ma:fieldsID="f402e982932bd415cf0fc2822fd7df1f" ns3:_="" ns4:_="">
    <xsd:import namespace="25d65441-3179-42cc-ae48-b6af59a79a5a"/>
    <xsd:import namespace="e9a550c4-5177-40d6-ad25-28f55ab4637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d65441-3179-42cc-ae48-b6af59a79a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a550c4-5177-40d6-ad25-28f55ab463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a550c4-5177-40d6-ad25-28f55ab46374" xsi:nil="true"/>
  </documentManagement>
</p:properties>
</file>

<file path=customXml/itemProps1.xml><?xml version="1.0" encoding="utf-8"?>
<ds:datastoreItem xmlns:ds="http://schemas.openxmlformats.org/officeDocument/2006/customXml" ds:itemID="{5CA22AD6-D655-408F-A094-9150F1E7FA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d65441-3179-42cc-ae48-b6af59a79a5a"/>
    <ds:schemaRef ds:uri="e9a550c4-5177-40d6-ad25-28f55ab463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9FD3D1-8814-4BF9-BB35-30CF2BA59A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E1999E-2D2B-4217-B548-40C2467D58B6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e9a550c4-5177-40d6-ad25-28f55ab46374"/>
    <ds:schemaRef ds:uri="25d65441-3179-42cc-ae48-b6af59a79a5a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1177</Words>
  <Characters>6950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PhDr. Jitka Plischke Ph.D.</dc:creator>
  <cp:keywords/>
  <dc:description/>
  <cp:lastModifiedBy>Plischke Jitka</cp:lastModifiedBy>
  <cp:revision>2</cp:revision>
  <dcterms:created xsi:type="dcterms:W3CDTF">2026-10-26T18:55:00Z</dcterms:created>
  <dcterms:modified xsi:type="dcterms:W3CDTF">2026-10-26T18:55:00Z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0x0101009A7B080F35B11A478B83F0936DA4B0D4</vt:lpwstr>
  </property>
</Properties>
</file>