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E33" w:rsidRDefault="00AD1E33" w:rsidP="00ED7CD7"/>
    <w:p w:rsidR="00533763" w:rsidRPr="008E5317" w:rsidRDefault="00533763" w:rsidP="00533763">
      <w:pPr>
        <w:pStyle w:val="Nadpis4"/>
        <w:jc w:val="center"/>
        <w:rPr>
          <w:rFonts w:ascii="Verdana" w:hAnsi="Verdana"/>
        </w:rPr>
      </w:pPr>
      <w:r w:rsidRPr="008E5317">
        <w:rPr>
          <w:rFonts w:ascii="Verdana" w:hAnsi="Verdana"/>
        </w:rPr>
        <w:t>Nabídka projektů dalšího vzdělávání pedagogických pracovníků</w:t>
      </w:r>
    </w:p>
    <w:p w:rsidR="00533763" w:rsidRPr="008E5317" w:rsidRDefault="00FB66E0" w:rsidP="00533763">
      <w:pPr>
        <w:pStyle w:val="Nadpis4"/>
        <w:jc w:val="center"/>
        <w:rPr>
          <w:rFonts w:ascii="Verdana" w:hAnsi="Verdana"/>
          <w:sz w:val="32"/>
        </w:rPr>
      </w:pPr>
      <w:proofErr w:type="gramStart"/>
      <w:r>
        <w:rPr>
          <w:rFonts w:ascii="Verdana" w:hAnsi="Verdana"/>
          <w:sz w:val="32"/>
        </w:rPr>
        <w:t>duben</w:t>
      </w:r>
      <w:r w:rsidR="00533763">
        <w:rPr>
          <w:rFonts w:ascii="Verdana" w:hAnsi="Verdana"/>
          <w:sz w:val="32"/>
        </w:rPr>
        <w:t xml:space="preserve"> - červen</w:t>
      </w:r>
      <w:proofErr w:type="gramEnd"/>
      <w:r w:rsidR="00533763" w:rsidRPr="008E5317">
        <w:rPr>
          <w:rFonts w:ascii="Verdana" w:hAnsi="Verdana"/>
          <w:sz w:val="32"/>
        </w:rPr>
        <w:t xml:space="preserve"> 201</w:t>
      </w:r>
      <w:r w:rsidR="00A70455">
        <w:rPr>
          <w:rFonts w:ascii="Verdana" w:hAnsi="Verdana"/>
          <w:sz w:val="32"/>
        </w:rPr>
        <w:t>8</w:t>
      </w:r>
      <w:r w:rsidR="00533763" w:rsidRPr="008E5317">
        <w:rPr>
          <w:rFonts w:ascii="Verdana" w:hAnsi="Verdana"/>
          <w:sz w:val="32"/>
        </w:rPr>
        <w:t xml:space="preserve"> v PŘEROVĚ</w:t>
      </w:r>
    </w:p>
    <w:p w:rsidR="007741E6" w:rsidRDefault="007741E6" w:rsidP="00A25593">
      <w:pPr>
        <w:rPr>
          <w:b/>
          <w:sz w:val="28"/>
          <w:szCs w:val="28"/>
        </w:rPr>
      </w:pPr>
    </w:p>
    <w:p w:rsidR="007741E6" w:rsidRDefault="007741E6" w:rsidP="00A25593">
      <w:pPr>
        <w:rPr>
          <w:b/>
          <w:sz w:val="28"/>
          <w:szCs w:val="28"/>
        </w:rPr>
      </w:pPr>
    </w:p>
    <w:p w:rsidR="008724C8" w:rsidRDefault="008724C8" w:rsidP="008724C8">
      <w:pPr>
        <w:jc w:val="both"/>
        <w:rPr>
          <w:b/>
        </w:rPr>
      </w:pPr>
      <w:r w:rsidRPr="008E5317">
        <w:rPr>
          <w:b/>
        </w:rPr>
        <w:t>Akce jsou akreditovány MŠMT ČR.</w:t>
      </w:r>
      <w:r>
        <w:rPr>
          <w:b/>
        </w:rPr>
        <w:t xml:space="preserve"> </w:t>
      </w:r>
    </w:p>
    <w:p w:rsidR="008724C8" w:rsidRDefault="008724C8" w:rsidP="008724C8">
      <w:pPr>
        <w:jc w:val="both"/>
        <w:rPr>
          <w:b/>
        </w:rPr>
      </w:pPr>
    </w:p>
    <w:p w:rsidR="008724C8" w:rsidRDefault="008724C8" w:rsidP="008724C8">
      <w:pPr>
        <w:jc w:val="both"/>
        <w:rPr>
          <w:b/>
        </w:rPr>
      </w:pPr>
      <w:r w:rsidRPr="00A25593">
        <w:t>Informace k seminářům realizovaným v Přerově poskytuje</w:t>
      </w:r>
      <w:r>
        <w:rPr>
          <w:b/>
        </w:rPr>
        <w:t xml:space="preserve"> Mgr. Marika Kopečná – tel. 777 36 76 94</w:t>
      </w:r>
    </w:p>
    <w:p w:rsidR="008724C8" w:rsidRDefault="008724C8" w:rsidP="008724C8">
      <w:pPr>
        <w:jc w:val="both"/>
        <w:rPr>
          <w:b/>
        </w:rPr>
      </w:pPr>
    </w:p>
    <w:p w:rsidR="008724C8" w:rsidRDefault="008724C8" w:rsidP="008724C8">
      <w:pPr>
        <w:jc w:val="center"/>
      </w:pPr>
      <w:r>
        <w:rPr>
          <w:b/>
          <w:bCs/>
          <w:sz w:val="28"/>
          <w:szCs w:val="28"/>
          <w:u w:val="single"/>
        </w:rPr>
        <w:t>PŘIHLÁŠKU NESKENUJTE</w:t>
      </w:r>
      <w:r>
        <w:rPr>
          <w:bCs/>
          <w:sz w:val="22"/>
          <w:szCs w:val="22"/>
        </w:rPr>
        <w:t xml:space="preserve">, odešlete prosím jako přílohu mailu (dokument Word) na adresu: </w:t>
      </w:r>
      <w:hyperlink r:id="rId8" w:history="1">
        <w:r w:rsidRPr="00631EAD">
          <w:rPr>
            <w:rStyle w:val="Hypertextovodkaz"/>
            <w:bCs/>
            <w:sz w:val="22"/>
            <w:szCs w:val="22"/>
          </w:rPr>
          <w:t>marika.kopecna@upol.cz</w:t>
        </w:r>
      </w:hyperlink>
    </w:p>
    <w:p w:rsidR="008724C8" w:rsidRDefault="008724C8" w:rsidP="008724C8">
      <w:pPr>
        <w:jc w:val="both"/>
      </w:pPr>
    </w:p>
    <w:p w:rsidR="008724C8" w:rsidRDefault="008724C8" w:rsidP="008724C8">
      <w:pPr>
        <w:jc w:val="both"/>
      </w:pPr>
      <w:r w:rsidRPr="008E5317">
        <w:t>P</w:t>
      </w:r>
      <w:r>
        <w:t>ro přihlašování prosím použijte vzorovou přihlášku, která je dostupná na webových stránkách:</w:t>
      </w:r>
    </w:p>
    <w:p w:rsidR="008724C8" w:rsidRDefault="008724C8" w:rsidP="008724C8">
      <w:pPr>
        <w:jc w:val="center"/>
      </w:pPr>
      <w:hyperlink r:id="rId9" w:history="1">
        <w:r w:rsidRPr="003C1753">
          <w:rPr>
            <w:rStyle w:val="Hypertextovodkaz"/>
          </w:rPr>
          <w:t>http://ccv.upol.cz/cz/rubriky/dalsi-vzdelavani-pedagogickych-pracovniku-dvpp/</w:t>
        </w:r>
      </w:hyperlink>
    </w:p>
    <w:p w:rsidR="008724C8" w:rsidRDefault="008724C8" w:rsidP="008724C8">
      <w:pPr>
        <w:jc w:val="both"/>
        <w:rPr>
          <w:color w:val="FF0000"/>
        </w:rPr>
      </w:pPr>
      <w:r>
        <w:t>P</w:t>
      </w:r>
      <w:r w:rsidRPr="008E5317">
        <w:t xml:space="preserve">očet přihlášených často rozhoduje o uskutečnění akce. </w:t>
      </w:r>
      <w:r w:rsidRPr="008E5317">
        <w:rPr>
          <w:color w:val="FF0000"/>
        </w:rPr>
        <w:t>Informace o změnách jsou uvedené vždy na www stránkách u konkrétní akce.</w:t>
      </w:r>
    </w:p>
    <w:p w:rsidR="008724C8" w:rsidRDefault="008724C8" w:rsidP="008724C8">
      <w:pPr>
        <w:jc w:val="center"/>
        <w:rPr>
          <w:b/>
          <w:color w:val="FF0000"/>
          <w:u w:val="single"/>
        </w:rPr>
      </w:pPr>
    </w:p>
    <w:p w:rsidR="008724C8" w:rsidRPr="00DB77E9" w:rsidRDefault="008724C8" w:rsidP="008724C8">
      <w:pPr>
        <w:jc w:val="center"/>
        <w:rPr>
          <w:b/>
          <w:color w:val="FF0000"/>
          <w:u w:val="single"/>
        </w:rPr>
      </w:pPr>
      <w:r w:rsidRPr="00DB77E9">
        <w:rPr>
          <w:b/>
          <w:color w:val="FF0000"/>
          <w:u w:val="single"/>
        </w:rPr>
        <w:t xml:space="preserve">Místo konání </w:t>
      </w:r>
      <w:r>
        <w:rPr>
          <w:b/>
          <w:color w:val="FF0000"/>
          <w:u w:val="single"/>
        </w:rPr>
        <w:t xml:space="preserve">všech </w:t>
      </w:r>
      <w:r w:rsidRPr="00DB77E9">
        <w:rPr>
          <w:b/>
          <w:color w:val="FF0000"/>
          <w:u w:val="single"/>
        </w:rPr>
        <w:t>akcí v Přerově je ZŠ B. Němcové 16 Přerov.</w:t>
      </w:r>
    </w:p>
    <w:p w:rsidR="008724C8" w:rsidRDefault="008724C8" w:rsidP="008724C8">
      <w:pPr>
        <w:tabs>
          <w:tab w:val="left" w:pos="1170"/>
        </w:tabs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724C8" w:rsidRDefault="008724C8" w:rsidP="008724C8">
      <w:pPr>
        <w:jc w:val="center"/>
        <w:rPr>
          <w:rStyle w:val="Hypertextovodkaz"/>
        </w:rPr>
      </w:pPr>
      <w:r w:rsidRPr="007B7B1C">
        <w:rPr>
          <w:b/>
          <w:color w:val="FF0000"/>
          <w:sz w:val="28"/>
          <w:szCs w:val="28"/>
        </w:rPr>
        <w:t>Závaznou přihlášku lze zrušit pouze písemně na adrese</w:t>
      </w:r>
      <w:r>
        <w:rPr>
          <w:b/>
          <w:color w:val="FF0000"/>
          <w:sz w:val="28"/>
          <w:szCs w:val="28"/>
        </w:rPr>
        <w:t>:</w:t>
      </w:r>
      <w:r w:rsidRPr="007B7B1C">
        <w:rPr>
          <w:b/>
          <w:color w:val="FF0000"/>
          <w:sz w:val="28"/>
          <w:szCs w:val="28"/>
        </w:rPr>
        <w:t xml:space="preserve"> </w:t>
      </w:r>
      <w:hyperlink r:id="rId10" w:history="1">
        <w:r w:rsidRPr="00D83737">
          <w:rPr>
            <w:rStyle w:val="Hypertextovodkaz"/>
          </w:rPr>
          <w:t>marika.kopecna@upol.cz</w:t>
        </w:r>
      </w:hyperlink>
    </w:p>
    <w:p w:rsidR="00F34C95" w:rsidRDefault="00F34C95" w:rsidP="00533763">
      <w:bookmarkStart w:id="0" w:name="_GoBack"/>
      <w:bookmarkEnd w:id="0"/>
    </w:p>
    <w:p w:rsidR="00F34C95" w:rsidRDefault="00F34C95" w:rsidP="00533763"/>
    <w:p w:rsidR="00533763" w:rsidRDefault="00533763" w:rsidP="00533763">
      <w:pPr>
        <w:tabs>
          <w:tab w:val="center" w:pos="5587"/>
        </w:tabs>
        <w:ind w:firstLine="708"/>
        <w:rPr>
          <w:b/>
          <w:sz w:val="28"/>
          <w:szCs w:val="28"/>
        </w:rPr>
      </w:pPr>
    </w:p>
    <w:p w:rsidR="00533763" w:rsidRDefault="00533763" w:rsidP="00533763">
      <w:pPr>
        <w:tabs>
          <w:tab w:val="center" w:pos="5587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DUBEN </w:t>
      </w:r>
      <w:r w:rsidRPr="00EB259E">
        <w:rPr>
          <w:b/>
          <w:sz w:val="28"/>
          <w:szCs w:val="28"/>
        </w:rPr>
        <w:t>201</w:t>
      </w:r>
      <w:r w:rsidR="003C5EAD">
        <w:rPr>
          <w:b/>
          <w:sz w:val="28"/>
          <w:szCs w:val="28"/>
        </w:rPr>
        <w:t>8</w:t>
      </w:r>
    </w:p>
    <w:p w:rsidR="00533763" w:rsidRDefault="00533763" w:rsidP="00533763">
      <w:pPr>
        <w:ind w:firstLine="708"/>
        <w:jc w:val="center"/>
        <w:rPr>
          <w:b/>
          <w:sz w:val="28"/>
          <w:szCs w:val="28"/>
        </w:rPr>
      </w:pPr>
    </w:p>
    <w:p w:rsidR="00533763" w:rsidRPr="00EB259E" w:rsidRDefault="00533763" w:rsidP="00533763">
      <w:pPr>
        <w:ind w:firstLine="708"/>
        <w:jc w:val="center"/>
        <w:rPr>
          <w:b/>
          <w:sz w:val="28"/>
          <w:szCs w:val="28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196"/>
        <w:gridCol w:w="1980"/>
        <w:gridCol w:w="1649"/>
        <w:gridCol w:w="1591"/>
      </w:tblGrid>
      <w:tr w:rsidR="00FB66E0" w:rsidRPr="00E760D6" w:rsidTr="00520154">
        <w:trPr>
          <w:trHeight w:val="693"/>
        </w:trPr>
        <w:tc>
          <w:tcPr>
            <w:tcW w:w="1384" w:type="dxa"/>
          </w:tcPr>
          <w:p w:rsidR="00FB66E0" w:rsidRPr="00B966F6" w:rsidRDefault="00FB66E0" w:rsidP="00FB66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PR/93</w:t>
            </w:r>
          </w:p>
          <w:p w:rsidR="00FB66E0" w:rsidRPr="00B966F6" w:rsidRDefault="00FB66E0" w:rsidP="00FB66E0">
            <w:pPr>
              <w:jc w:val="center"/>
              <w:rPr>
                <w:b/>
                <w:sz w:val="22"/>
                <w:szCs w:val="22"/>
              </w:rPr>
            </w:pPr>
          </w:p>
          <w:p w:rsidR="00FB66E0" w:rsidRPr="00B966F6" w:rsidRDefault="00FB66E0" w:rsidP="00FB66E0">
            <w:pPr>
              <w:jc w:val="center"/>
              <w:rPr>
                <w:b/>
                <w:sz w:val="22"/>
                <w:szCs w:val="22"/>
              </w:rPr>
            </w:pPr>
          </w:p>
          <w:p w:rsidR="00FB66E0" w:rsidRPr="00B966F6" w:rsidRDefault="00FB66E0" w:rsidP="00FB66E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1 2</w:t>
            </w:r>
            <w:r w:rsidRPr="00B966F6">
              <w:rPr>
                <w:b/>
                <w:sz w:val="22"/>
                <w:szCs w:val="22"/>
              </w:rPr>
              <w:t>00,- Kč</w:t>
            </w:r>
          </w:p>
        </w:tc>
        <w:tc>
          <w:tcPr>
            <w:tcW w:w="4196" w:type="dxa"/>
          </w:tcPr>
          <w:p w:rsidR="00FB66E0" w:rsidRDefault="00FB66E0" w:rsidP="00FB66E0">
            <w:pPr>
              <w:pStyle w:val="Nadpis1"/>
              <w:rPr>
                <w:u w:val="single"/>
              </w:rPr>
            </w:pPr>
            <w:r w:rsidRPr="00B966F6">
              <w:rPr>
                <w:u w:val="single"/>
              </w:rPr>
              <w:t>Škola – právo- ekonomika</w:t>
            </w:r>
          </w:p>
          <w:p w:rsidR="00FB66E0" w:rsidRPr="007741E6" w:rsidRDefault="00FB66E0" w:rsidP="00FB66E0"/>
          <w:p w:rsidR="00FB66E0" w:rsidRPr="00B966F6" w:rsidRDefault="00FB66E0" w:rsidP="00FB66E0">
            <w:pPr>
              <w:rPr>
                <w:b/>
                <w:sz w:val="22"/>
                <w:szCs w:val="22"/>
              </w:rPr>
            </w:pPr>
            <w:r w:rsidRPr="00B966F6">
              <w:rPr>
                <w:b/>
                <w:sz w:val="22"/>
                <w:szCs w:val="22"/>
              </w:rPr>
              <w:t xml:space="preserve">Aktuální </w:t>
            </w:r>
            <w:r w:rsidRPr="00B966F6">
              <w:rPr>
                <w:b/>
                <w:bCs/>
                <w:color w:val="333333"/>
                <w:sz w:val="22"/>
                <w:szCs w:val="22"/>
              </w:rPr>
              <w:t>výklad pracovněprávních předpisů souvisejících se školskou legislativou</w:t>
            </w:r>
            <w:r w:rsidRPr="00B966F6">
              <w:rPr>
                <w:b/>
                <w:color w:val="333333"/>
                <w:sz w:val="22"/>
                <w:szCs w:val="22"/>
              </w:rPr>
              <w:t>,</w:t>
            </w:r>
            <w:r w:rsidRPr="00B966F6">
              <w:rPr>
                <w:color w:val="333333"/>
                <w:sz w:val="22"/>
                <w:szCs w:val="22"/>
              </w:rPr>
              <w:t xml:space="preserve"> z nichž některé vyvolávají výkladové nejasnosti nebo dokonce rozporné interpretace. Obsahem semináře bude diskuze nad těmito problémy s důrazem na specifika řízení škol a školských zařízení.</w:t>
            </w:r>
          </w:p>
          <w:p w:rsidR="00FB66E0" w:rsidRPr="00CE0E5A" w:rsidRDefault="00FB66E0" w:rsidP="00FB66E0">
            <w:pPr>
              <w:pStyle w:val="Normlnweb"/>
              <w:shd w:val="clear" w:color="auto" w:fill="FFFFFF"/>
              <w:spacing w:before="0" w:beforeAutospacing="0" w:after="168" w:afterAutospacing="0"/>
              <w:rPr>
                <w:color w:val="333333"/>
                <w:sz w:val="22"/>
                <w:szCs w:val="22"/>
              </w:rPr>
            </w:pPr>
            <w:r w:rsidRPr="00B966F6">
              <w:rPr>
                <w:color w:val="333333"/>
                <w:sz w:val="22"/>
                <w:szCs w:val="22"/>
              </w:rPr>
              <w:t>Výklad bude zaměřen zejména na:</w:t>
            </w:r>
            <w:r w:rsidRPr="00B966F6">
              <w:rPr>
                <w:color w:val="333333"/>
                <w:sz w:val="22"/>
                <w:szCs w:val="22"/>
              </w:rPr>
              <w:br/>
              <w:t>• Podmínky navazování nových pracovněprávních vztahů;</w:t>
            </w:r>
            <w:r w:rsidRPr="00B966F6">
              <w:rPr>
                <w:color w:val="333333"/>
                <w:sz w:val="22"/>
                <w:szCs w:val="22"/>
              </w:rPr>
              <w:br/>
              <w:t>• předpoklady a požadavky pro výkon činnosti pedagogických pracovníků;</w:t>
            </w:r>
            <w:r w:rsidRPr="00B966F6">
              <w:rPr>
                <w:color w:val="333333"/>
                <w:sz w:val="22"/>
                <w:szCs w:val="22"/>
              </w:rPr>
              <w:br/>
              <w:t>• prohlubování a zvyšování kvalifikace pedagogických pracovníků;</w:t>
            </w:r>
            <w:r w:rsidRPr="00B966F6">
              <w:rPr>
                <w:color w:val="333333"/>
                <w:sz w:val="22"/>
                <w:szCs w:val="22"/>
              </w:rPr>
              <w:br/>
              <w:t>• uplatnění pracovního řádu v podmínkách aplikace školských zákonů;</w:t>
            </w:r>
            <w:r w:rsidRPr="00B966F6">
              <w:rPr>
                <w:color w:val="333333"/>
                <w:sz w:val="22"/>
                <w:szCs w:val="22"/>
              </w:rPr>
              <w:br/>
            </w:r>
            <w:r w:rsidRPr="00B966F6">
              <w:rPr>
                <w:color w:val="333333"/>
                <w:sz w:val="22"/>
                <w:szCs w:val="22"/>
              </w:rPr>
              <w:lastRenderedPageBreak/>
              <w:t>• vztah zaměstnavatele a zřizovatele ve školské praxi;</w:t>
            </w:r>
            <w:r w:rsidRPr="00B966F6">
              <w:rPr>
                <w:color w:val="333333"/>
                <w:sz w:val="22"/>
                <w:szCs w:val="22"/>
              </w:rPr>
              <w:br/>
              <w:t>• rozdíly práce přesčas a práce nad úvazek pedagogických pracovníků;</w:t>
            </w:r>
            <w:r w:rsidRPr="00B966F6">
              <w:rPr>
                <w:color w:val="333333"/>
                <w:sz w:val="22"/>
                <w:szCs w:val="22"/>
              </w:rPr>
              <w:br/>
              <w:t>• rozvržení a evidenci pracovní doby, přestávky v práci pedagogických pracovníků;</w:t>
            </w:r>
            <w:r w:rsidRPr="00B966F6">
              <w:rPr>
                <w:color w:val="333333"/>
                <w:sz w:val="22"/>
                <w:szCs w:val="22"/>
              </w:rPr>
              <w:br/>
              <w:t>• práce pedagogického pracovníka mimo pracovní poměr;</w:t>
            </w:r>
            <w:r w:rsidRPr="00B966F6">
              <w:rPr>
                <w:color w:val="333333"/>
                <w:sz w:val="22"/>
                <w:szCs w:val="22"/>
              </w:rPr>
              <w:br/>
              <w:t>• závodní stravování a mnoho dalšího.</w:t>
            </w:r>
          </w:p>
        </w:tc>
        <w:tc>
          <w:tcPr>
            <w:tcW w:w="1980" w:type="dxa"/>
          </w:tcPr>
          <w:p w:rsidR="00FB66E0" w:rsidRPr="00B966F6" w:rsidRDefault="00FB66E0" w:rsidP="00FB66E0">
            <w:pPr>
              <w:jc w:val="center"/>
            </w:pPr>
          </w:p>
          <w:p w:rsidR="00FB66E0" w:rsidRPr="00B966F6" w:rsidRDefault="00FB66E0" w:rsidP="00FB66E0">
            <w:pPr>
              <w:jc w:val="center"/>
              <w:rPr>
                <w:b/>
              </w:rPr>
            </w:pPr>
            <w:r>
              <w:rPr>
                <w:b/>
              </w:rPr>
              <w:t>17. 4. 2018</w:t>
            </w:r>
          </w:p>
          <w:p w:rsidR="00FB66E0" w:rsidRPr="00B966F6" w:rsidRDefault="00FB66E0" w:rsidP="00FB66E0">
            <w:pPr>
              <w:jc w:val="center"/>
              <w:rPr>
                <w:b/>
              </w:rPr>
            </w:pPr>
          </w:p>
          <w:p w:rsidR="00FB66E0" w:rsidRPr="00B966F6" w:rsidRDefault="00FB66E0" w:rsidP="00FB66E0">
            <w:pPr>
              <w:jc w:val="center"/>
              <w:rPr>
                <w:b/>
              </w:rPr>
            </w:pPr>
            <w:r w:rsidRPr="00B966F6">
              <w:rPr>
                <w:b/>
              </w:rPr>
              <w:t>9:00- 14:30</w:t>
            </w:r>
          </w:p>
          <w:p w:rsidR="00FB66E0" w:rsidRPr="00B966F6" w:rsidRDefault="00FB66E0" w:rsidP="00FB66E0">
            <w:pPr>
              <w:jc w:val="center"/>
            </w:pPr>
          </w:p>
          <w:p w:rsidR="00FB66E0" w:rsidRPr="00B966F6" w:rsidRDefault="00FB66E0" w:rsidP="00FB66E0">
            <w:pPr>
              <w:jc w:val="center"/>
            </w:pPr>
          </w:p>
          <w:p w:rsidR="00FB66E0" w:rsidRPr="00CE0E5A" w:rsidRDefault="00FB66E0" w:rsidP="00FB66E0">
            <w:pPr>
              <w:jc w:val="center"/>
              <w:rPr>
                <w:b/>
                <w:sz w:val="20"/>
                <w:szCs w:val="20"/>
              </w:rPr>
            </w:pPr>
            <w:r w:rsidRPr="00CE0E5A">
              <w:rPr>
                <w:b/>
                <w:sz w:val="20"/>
                <w:szCs w:val="20"/>
              </w:rPr>
              <w:t>ZŠ B. Němcové</w:t>
            </w:r>
          </w:p>
          <w:p w:rsidR="00FB66E0" w:rsidRPr="00CE0E5A" w:rsidRDefault="00FB66E0" w:rsidP="00FB66E0">
            <w:pPr>
              <w:jc w:val="center"/>
              <w:rPr>
                <w:sz w:val="20"/>
                <w:szCs w:val="20"/>
              </w:rPr>
            </w:pPr>
            <w:r w:rsidRPr="00CE0E5A">
              <w:rPr>
                <w:b/>
                <w:sz w:val="20"/>
                <w:szCs w:val="20"/>
              </w:rPr>
              <w:t>Přerov</w:t>
            </w:r>
          </w:p>
          <w:p w:rsidR="00FB66E0" w:rsidRPr="00B966F6" w:rsidRDefault="00FB66E0" w:rsidP="00FB66E0">
            <w:pPr>
              <w:jc w:val="center"/>
              <w:rPr>
                <w:b/>
                <w:sz w:val="22"/>
                <w:szCs w:val="22"/>
              </w:rPr>
            </w:pPr>
          </w:p>
          <w:p w:rsidR="00FB66E0" w:rsidRPr="00B966F6" w:rsidRDefault="00FB66E0" w:rsidP="00FB66E0">
            <w:pPr>
              <w:rPr>
                <w:sz w:val="22"/>
                <w:szCs w:val="22"/>
              </w:rPr>
            </w:pPr>
          </w:p>
          <w:p w:rsidR="00FB66E0" w:rsidRPr="00B966F6" w:rsidRDefault="00FB66E0" w:rsidP="00FB6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9" w:type="dxa"/>
          </w:tcPr>
          <w:p w:rsidR="00FB66E0" w:rsidRPr="00B966F6" w:rsidRDefault="00FB66E0" w:rsidP="00FB66E0">
            <w:pPr>
              <w:jc w:val="center"/>
              <w:rPr>
                <w:b/>
                <w:sz w:val="22"/>
                <w:szCs w:val="22"/>
              </w:rPr>
            </w:pPr>
          </w:p>
          <w:p w:rsidR="00FB66E0" w:rsidRDefault="00FB66E0" w:rsidP="00FB66E0">
            <w:pPr>
              <w:jc w:val="center"/>
              <w:rPr>
                <w:b/>
                <w:sz w:val="22"/>
                <w:szCs w:val="22"/>
              </w:rPr>
            </w:pPr>
            <w:r w:rsidRPr="00B966F6">
              <w:rPr>
                <w:b/>
                <w:sz w:val="22"/>
                <w:szCs w:val="22"/>
              </w:rPr>
              <w:t>PhDr. Mgr. Jiří Valenta</w:t>
            </w:r>
          </w:p>
          <w:p w:rsidR="00FB66E0" w:rsidRDefault="00FB66E0" w:rsidP="00FB66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FB66E0" w:rsidRPr="00623C13" w:rsidRDefault="00FB66E0" w:rsidP="00FB66E0">
            <w:pPr>
              <w:jc w:val="center"/>
              <w:rPr>
                <w:sz w:val="22"/>
                <w:szCs w:val="22"/>
              </w:rPr>
            </w:pPr>
            <w:r w:rsidRPr="00623C13">
              <w:rPr>
                <w:sz w:val="22"/>
                <w:szCs w:val="22"/>
              </w:rPr>
              <w:t>odborník na problematiku školské legislativy</w:t>
            </w:r>
          </w:p>
        </w:tc>
        <w:tc>
          <w:tcPr>
            <w:tcW w:w="1591" w:type="dxa"/>
          </w:tcPr>
          <w:p w:rsidR="00FB66E0" w:rsidRPr="00B966F6" w:rsidRDefault="00FB66E0" w:rsidP="00FB66E0">
            <w:pPr>
              <w:ind w:left="79"/>
              <w:jc w:val="center"/>
              <w:rPr>
                <w:sz w:val="22"/>
                <w:szCs w:val="22"/>
              </w:rPr>
            </w:pPr>
          </w:p>
          <w:p w:rsidR="00FB66E0" w:rsidRPr="00CE0E5A" w:rsidRDefault="00FB66E0" w:rsidP="00FB66E0">
            <w:pPr>
              <w:ind w:left="79"/>
              <w:jc w:val="center"/>
              <w:rPr>
                <w:b/>
                <w:sz w:val="22"/>
                <w:szCs w:val="22"/>
              </w:rPr>
            </w:pPr>
            <w:r w:rsidRPr="00CE0E5A">
              <w:rPr>
                <w:b/>
                <w:sz w:val="22"/>
                <w:szCs w:val="22"/>
              </w:rPr>
              <w:t xml:space="preserve">ředitelé, </w:t>
            </w:r>
            <w:proofErr w:type="spellStart"/>
            <w:r w:rsidRPr="00CE0E5A">
              <w:rPr>
                <w:b/>
                <w:sz w:val="22"/>
                <w:szCs w:val="22"/>
              </w:rPr>
              <w:t>ved</w:t>
            </w:r>
            <w:proofErr w:type="spellEnd"/>
            <w:r w:rsidRPr="00CE0E5A">
              <w:rPr>
                <w:b/>
                <w:sz w:val="22"/>
                <w:szCs w:val="22"/>
              </w:rPr>
              <w:t xml:space="preserve">. pracovníci, ekonomové všech typů škol a </w:t>
            </w:r>
            <w:proofErr w:type="spellStart"/>
            <w:r w:rsidRPr="00CE0E5A">
              <w:rPr>
                <w:b/>
                <w:sz w:val="22"/>
                <w:szCs w:val="22"/>
              </w:rPr>
              <w:t>šk</w:t>
            </w:r>
            <w:proofErr w:type="spellEnd"/>
            <w:r w:rsidRPr="00CE0E5A">
              <w:rPr>
                <w:b/>
                <w:sz w:val="22"/>
                <w:szCs w:val="22"/>
              </w:rPr>
              <w:t xml:space="preserve">. zařízení  </w:t>
            </w:r>
          </w:p>
        </w:tc>
      </w:tr>
      <w:tr w:rsidR="00FB66E0" w:rsidRPr="00E760D6" w:rsidTr="00520154">
        <w:trPr>
          <w:trHeight w:val="693"/>
        </w:trPr>
        <w:tc>
          <w:tcPr>
            <w:tcW w:w="1384" w:type="dxa"/>
          </w:tcPr>
          <w:p w:rsidR="00FB66E0" w:rsidRPr="00B12274" w:rsidRDefault="00FB66E0" w:rsidP="00FB66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PR/94</w:t>
            </w:r>
          </w:p>
          <w:p w:rsidR="00FB66E0" w:rsidRPr="00B12274" w:rsidRDefault="00FB66E0" w:rsidP="00FB66E0">
            <w:pPr>
              <w:jc w:val="center"/>
              <w:rPr>
                <w:b/>
                <w:sz w:val="22"/>
                <w:szCs w:val="22"/>
              </w:rPr>
            </w:pPr>
          </w:p>
          <w:p w:rsidR="00FB66E0" w:rsidRPr="00B12274" w:rsidRDefault="00FB66E0" w:rsidP="00FB66E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800</w:t>
            </w:r>
            <w:r w:rsidRPr="00B12274">
              <w:rPr>
                <w:b/>
                <w:sz w:val="22"/>
                <w:szCs w:val="22"/>
              </w:rPr>
              <w:t>,- Kč</w:t>
            </w:r>
          </w:p>
        </w:tc>
        <w:tc>
          <w:tcPr>
            <w:tcW w:w="4196" w:type="dxa"/>
          </w:tcPr>
          <w:p w:rsidR="00FB66E0" w:rsidRDefault="00FB66E0" w:rsidP="00FB66E0">
            <w:pPr>
              <w:pStyle w:val="Nadpis1"/>
              <w:rPr>
                <w:u w:val="single"/>
              </w:rPr>
            </w:pPr>
            <w:r>
              <w:rPr>
                <w:u w:val="single"/>
              </w:rPr>
              <w:t>Učitel v obtížných pedagogických situacích I. - žák, který ruší</w:t>
            </w:r>
          </w:p>
          <w:p w:rsidR="00FB66E0" w:rsidRPr="007741E6" w:rsidRDefault="00FB66E0" w:rsidP="00FB66E0"/>
          <w:p w:rsidR="00FB66E0" w:rsidRPr="00520154" w:rsidRDefault="00FB66E0" w:rsidP="00FB66E0">
            <w:pPr>
              <w:jc w:val="both"/>
              <w:rPr>
                <w:sz w:val="22"/>
                <w:szCs w:val="22"/>
              </w:rPr>
            </w:pPr>
            <w:r w:rsidRPr="00520154">
              <w:rPr>
                <w:b/>
                <w:i/>
                <w:sz w:val="22"/>
                <w:szCs w:val="22"/>
              </w:rPr>
              <w:t>Seminář pro pedagogické pracovníky ZŠ, zaměřený na práci s žáky, kteří vyrušují ve výuce (vykřikují, jsou drzí, stahují na sebe pozornost, předvádějí svou neschopnost, odmlouvají apod</w:t>
            </w:r>
            <w:r w:rsidRPr="00520154">
              <w:rPr>
                <w:sz w:val="22"/>
                <w:szCs w:val="22"/>
              </w:rPr>
              <w:t xml:space="preserve">.)  </w:t>
            </w:r>
          </w:p>
          <w:p w:rsidR="00FB66E0" w:rsidRPr="00520154" w:rsidRDefault="00FB66E0" w:rsidP="00FB66E0">
            <w:pPr>
              <w:jc w:val="both"/>
              <w:rPr>
                <w:sz w:val="22"/>
                <w:szCs w:val="22"/>
              </w:rPr>
            </w:pPr>
            <w:r w:rsidRPr="00520154">
              <w:rPr>
                <w:sz w:val="22"/>
                <w:szCs w:val="22"/>
              </w:rPr>
              <w:t xml:space="preserve">Účastníci budou seznámeni s vybranými teoriemi rušivého chování žáků ve výuce, konkrétně např. s </w:t>
            </w:r>
            <w:proofErr w:type="spellStart"/>
            <w:r w:rsidRPr="00520154">
              <w:rPr>
                <w:sz w:val="22"/>
                <w:szCs w:val="22"/>
              </w:rPr>
              <w:t>Dreikursovou</w:t>
            </w:r>
            <w:proofErr w:type="spellEnd"/>
            <w:r w:rsidRPr="00520154">
              <w:rPr>
                <w:sz w:val="22"/>
                <w:szCs w:val="22"/>
              </w:rPr>
              <w:t xml:space="preserve"> teorií rušivého chování. Cílem semináře je seznámit s možnými postupy práce s žákem s rušivým chováním. Na základě praktických cvičení a zkušeností pedagogů z praxe budou provedeny modelové situace, ve kterých budou tyto postupy aplikovány.</w:t>
            </w:r>
          </w:p>
          <w:p w:rsidR="00FB66E0" w:rsidRPr="00B12274" w:rsidRDefault="00FB66E0" w:rsidP="00FB66E0">
            <w:pPr>
              <w:rPr>
                <w:snapToGrid w:val="0"/>
              </w:rPr>
            </w:pPr>
          </w:p>
        </w:tc>
        <w:tc>
          <w:tcPr>
            <w:tcW w:w="1980" w:type="dxa"/>
          </w:tcPr>
          <w:p w:rsidR="00FB66E0" w:rsidRPr="00B12274" w:rsidRDefault="00FB66E0" w:rsidP="00FB66E0">
            <w:pPr>
              <w:jc w:val="center"/>
            </w:pPr>
          </w:p>
          <w:p w:rsidR="00FB66E0" w:rsidRPr="00B12274" w:rsidRDefault="00FB66E0" w:rsidP="00FB66E0">
            <w:pPr>
              <w:jc w:val="center"/>
              <w:rPr>
                <w:b/>
              </w:rPr>
            </w:pPr>
            <w:r>
              <w:rPr>
                <w:b/>
              </w:rPr>
              <w:t>19. 4. 2018</w:t>
            </w:r>
          </w:p>
          <w:p w:rsidR="00FB66E0" w:rsidRPr="00B12274" w:rsidRDefault="00FB66E0" w:rsidP="00FB66E0">
            <w:pPr>
              <w:jc w:val="center"/>
              <w:rPr>
                <w:b/>
              </w:rPr>
            </w:pPr>
          </w:p>
          <w:p w:rsidR="00FB66E0" w:rsidRPr="00B12274" w:rsidRDefault="00FB66E0" w:rsidP="00FB66E0">
            <w:pPr>
              <w:jc w:val="center"/>
              <w:rPr>
                <w:b/>
              </w:rPr>
            </w:pPr>
            <w:r>
              <w:rPr>
                <w:b/>
              </w:rPr>
              <w:t>13:00- 18</w:t>
            </w:r>
            <w:r w:rsidRPr="00B12274">
              <w:rPr>
                <w:b/>
              </w:rPr>
              <w:t>:00</w:t>
            </w:r>
          </w:p>
          <w:p w:rsidR="00FB66E0" w:rsidRPr="00B12274" w:rsidRDefault="00FB66E0" w:rsidP="00FB66E0">
            <w:pPr>
              <w:jc w:val="center"/>
            </w:pPr>
          </w:p>
          <w:p w:rsidR="00FB66E0" w:rsidRPr="00B12274" w:rsidRDefault="00FB66E0" w:rsidP="00FB66E0">
            <w:pPr>
              <w:jc w:val="center"/>
            </w:pPr>
          </w:p>
          <w:p w:rsidR="00FB66E0" w:rsidRPr="00CE0E5A" w:rsidRDefault="00FB66E0" w:rsidP="00FB66E0">
            <w:pPr>
              <w:jc w:val="center"/>
              <w:rPr>
                <w:b/>
                <w:sz w:val="20"/>
                <w:szCs w:val="20"/>
              </w:rPr>
            </w:pPr>
            <w:r w:rsidRPr="00CE0E5A">
              <w:rPr>
                <w:b/>
                <w:sz w:val="20"/>
                <w:szCs w:val="20"/>
              </w:rPr>
              <w:t>ZŠ B. Němcové</w:t>
            </w:r>
          </w:p>
          <w:p w:rsidR="00FB66E0" w:rsidRPr="00B12274" w:rsidRDefault="00FB66E0" w:rsidP="00FB66E0">
            <w:pPr>
              <w:jc w:val="center"/>
            </w:pPr>
            <w:r w:rsidRPr="00CE0E5A">
              <w:rPr>
                <w:b/>
                <w:sz w:val="20"/>
                <w:szCs w:val="20"/>
              </w:rPr>
              <w:t>Přerov</w:t>
            </w:r>
          </w:p>
          <w:p w:rsidR="00FB66E0" w:rsidRPr="00B12274" w:rsidRDefault="00FB66E0" w:rsidP="00FB66E0">
            <w:pPr>
              <w:jc w:val="center"/>
              <w:rPr>
                <w:b/>
                <w:sz w:val="22"/>
                <w:szCs w:val="22"/>
              </w:rPr>
            </w:pPr>
          </w:p>
          <w:p w:rsidR="00FB66E0" w:rsidRPr="00B12274" w:rsidRDefault="00FB66E0" w:rsidP="00FB66E0">
            <w:pPr>
              <w:rPr>
                <w:sz w:val="22"/>
                <w:szCs w:val="22"/>
              </w:rPr>
            </w:pPr>
          </w:p>
          <w:p w:rsidR="00FB66E0" w:rsidRPr="00B12274" w:rsidRDefault="00FB66E0" w:rsidP="00FB6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9" w:type="dxa"/>
          </w:tcPr>
          <w:p w:rsidR="00FB66E0" w:rsidRPr="00B12274" w:rsidRDefault="00FB66E0" w:rsidP="00FB66E0">
            <w:pPr>
              <w:jc w:val="center"/>
              <w:rPr>
                <w:b/>
                <w:sz w:val="22"/>
                <w:szCs w:val="22"/>
              </w:rPr>
            </w:pPr>
          </w:p>
          <w:p w:rsidR="00FB66E0" w:rsidRDefault="00FB66E0" w:rsidP="00FB66E0">
            <w:pPr>
              <w:jc w:val="center"/>
              <w:rPr>
                <w:b/>
                <w:sz w:val="22"/>
                <w:szCs w:val="22"/>
              </w:rPr>
            </w:pPr>
            <w:r w:rsidRPr="00B12274">
              <w:rPr>
                <w:b/>
                <w:sz w:val="22"/>
                <w:szCs w:val="22"/>
              </w:rPr>
              <w:t xml:space="preserve">Mgr. </w:t>
            </w:r>
            <w:r>
              <w:rPr>
                <w:b/>
                <w:sz w:val="22"/>
                <w:szCs w:val="22"/>
              </w:rPr>
              <w:t>Bohdana Richterová</w:t>
            </w:r>
          </w:p>
          <w:p w:rsidR="00FB66E0" w:rsidRPr="00B12274" w:rsidRDefault="00FB66E0" w:rsidP="00FB6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1" w:type="dxa"/>
          </w:tcPr>
          <w:p w:rsidR="00FB66E0" w:rsidRPr="00CE0E5A" w:rsidRDefault="00FB66E0" w:rsidP="00FB66E0">
            <w:pPr>
              <w:ind w:left="79"/>
              <w:jc w:val="center"/>
              <w:rPr>
                <w:b/>
                <w:sz w:val="22"/>
                <w:szCs w:val="22"/>
              </w:rPr>
            </w:pPr>
          </w:p>
          <w:p w:rsidR="00FB66E0" w:rsidRPr="00CE0E5A" w:rsidRDefault="00FB66E0" w:rsidP="00FB66E0">
            <w:pPr>
              <w:ind w:left="79"/>
              <w:jc w:val="center"/>
              <w:rPr>
                <w:b/>
                <w:sz w:val="22"/>
                <w:szCs w:val="22"/>
              </w:rPr>
            </w:pPr>
            <w:r w:rsidRPr="00CE0E5A">
              <w:rPr>
                <w:b/>
                <w:sz w:val="22"/>
                <w:szCs w:val="22"/>
              </w:rPr>
              <w:t xml:space="preserve">učitelé ZŠ, </w:t>
            </w:r>
          </w:p>
        </w:tc>
      </w:tr>
      <w:tr w:rsidR="00FB66E0" w:rsidRPr="00E760D6" w:rsidTr="00520154">
        <w:trPr>
          <w:trHeight w:val="693"/>
        </w:trPr>
        <w:tc>
          <w:tcPr>
            <w:tcW w:w="1384" w:type="dxa"/>
          </w:tcPr>
          <w:p w:rsidR="00FB66E0" w:rsidRPr="00FB66E0" w:rsidRDefault="00FB66E0" w:rsidP="00FB66E0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 w:rsidRPr="00FB66E0">
              <w:rPr>
                <w:b/>
                <w:sz w:val="22"/>
                <w:szCs w:val="22"/>
                <w:highlight w:val="lightGray"/>
              </w:rPr>
              <w:t>PR/95</w:t>
            </w:r>
          </w:p>
          <w:p w:rsidR="00FB66E0" w:rsidRPr="00FB66E0" w:rsidRDefault="00FB66E0" w:rsidP="00FB66E0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</w:p>
          <w:p w:rsidR="00FB66E0" w:rsidRDefault="00FB66E0" w:rsidP="00FB66E0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 w:rsidRPr="00FB66E0">
              <w:rPr>
                <w:b/>
                <w:sz w:val="22"/>
                <w:szCs w:val="22"/>
                <w:highlight w:val="lightGray"/>
              </w:rPr>
              <w:t>700,- Kč</w:t>
            </w:r>
          </w:p>
          <w:p w:rsidR="00FB66E0" w:rsidRDefault="00FB66E0" w:rsidP="00FB66E0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</w:p>
          <w:p w:rsidR="00FB66E0" w:rsidRPr="00FB66E0" w:rsidRDefault="00FB66E0" w:rsidP="00FB66E0">
            <w:pPr>
              <w:jc w:val="center"/>
              <w:rPr>
                <w:b/>
                <w:color w:val="FF0000"/>
                <w:sz w:val="22"/>
                <w:szCs w:val="22"/>
                <w:highlight w:val="lightGray"/>
              </w:rPr>
            </w:pPr>
            <w:r w:rsidRPr="00FB66E0">
              <w:rPr>
                <w:b/>
                <w:color w:val="FF0000"/>
                <w:sz w:val="22"/>
                <w:szCs w:val="22"/>
              </w:rPr>
              <w:t>ZRUŠENO</w:t>
            </w:r>
          </w:p>
        </w:tc>
        <w:tc>
          <w:tcPr>
            <w:tcW w:w="4196" w:type="dxa"/>
          </w:tcPr>
          <w:p w:rsidR="00FB66E0" w:rsidRPr="00FB66E0" w:rsidRDefault="00FB66E0" w:rsidP="00FB66E0">
            <w:pPr>
              <w:pStyle w:val="Nadpis1"/>
              <w:rPr>
                <w:highlight w:val="lightGray"/>
                <w:u w:val="single"/>
              </w:rPr>
            </w:pPr>
            <w:r w:rsidRPr="00FB66E0">
              <w:rPr>
                <w:highlight w:val="lightGray"/>
                <w:u w:val="single"/>
              </w:rPr>
              <w:t>Trojrozměrné výtvarné práce – skládáme, stříháme, motáme papír</w:t>
            </w:r>
          </w:p>
          <w:p w:rsidR="00FB66E0" w:rsidRPr="00FB66E0" w:rsidRDefault="00FB66E0" w:rsidP="00FB66E0">
            <w:pPr>
              <w:rPr>
                <w:highlight w:val="lightGray"/>
              </w:rPr>
            </w:pPr>
          </w:p>
          <w:p w:rsidR="00FB66E0" w:rsidRPr="00FB66E0" w:rsidRDefault="00FB66E0" w:rsidP="00FB66E0">
            <w:pPr>
              <w:jc w:val="both"/>
              <w:rPr>
                <w:sz w:val="22"/>
                <w:highlight w:val="lightGray"/>
              </w:rPr>
            </w:pPr>
            <w:r w:rsidRPr="00FB66E0">
              <w:rPr>
                <w:sz w:val="22"/>
                <w:highlight w:val="lightGray"/>
                <w:u w:val="single"/>
              </w:rPr>
              <w:t>Seminář pracovní výchovy určen učitelům základních a mateřských škol</w:t>
            </w:r>
            <w:r w:rsidRPr="00FB66E0">
              <w:rPr>
                <w:sz w:val="22"/>
                <w:highlight w:val="lightGray"/>
              </w:rPr>
              <w:t xml:space="preserve"> - seminář je zaměřen na rozvoj jemné i hrubé motoriky, smyslového vnímání, logického myšlení a prostorového vidění světa. Nabídka zajímavých námětů, pomůcek a tvořivých aktivit. </w:t>
            </w:r>
          </w:p>
          <w:p w:rsidR="00FB66E0" w:rsidRPr="00FB66E0" w:rsidRDefault="00FB66E0" w:rsidP="00FB66E0">
            <w:pPr>
              <w:jc w:val="both"/>
              <w:rPr>
                <w:b/>
                <w:highlight w:val="lightGray"/>
                <w:u w:val="single"/>
              </w:rPr>
            </w:pPr>
            <w:r w:rsidRPr="00FB66E0">
              <w:rPr>
                <w:b/>
                <w:color w:val="FF0000"/>
                <w:sz w:val="22"/>
                <w:highlight w:val="lightGray"/>
                <w:u w:val="single"/>
              </w:rPr>
              <w:t>Sebou přinést nůžky + štětec!</w:t>
            </w:r>
          </w:p>
        </w:tc>
        <w:tc>
          <w:tcPr>
            <w:tcW w:w="1980" w:type="dxa"/>
          </w:tcPr>
          <w:p w:rsidR="00FB66E0" w:rsidRPr="00FB66E0" w:rsidRDefault="00FB66E0" w:rsidP="00FB66E0">
            <w:pPr>
              <w:jc w:val="center"/>
              <w:rPr>
                <w:highlight w:val="lightGray"/>
              </w:rPr>
            </w:pPr>
          </w:p>
          <w:p w:rsidR="00FB66E0" w:rsidRPr="00FB66E0" w:rsidRDefault="00FB66E0" w:rsidP="00FB66E0">
            <w:pPr>
              <w:jc w:val="center"/>
              <w:rPr>
                <w:b/>
                <w:highlight w:val="lightGray"/>
              </w:rPr>
            </w:pPr>
            <w:r w:rsidRPr="00FB66E0">
              <w:rPr>
                <w:b/>
                <w:highlight w:val="lightGray"/>
              </w:rPr>
              <w:t>23. 4. 2018</w:t>
            </w:r>
          </w:p>
          <w:p w:rsidR="00FB66E0" w:rsidRPr="00FB66E0" w:rsidRDefault="00FB66E0" w:rsidP="00FB66E0">
            <w:pPr>
              <w:jc w:val="center"/>
              <w:rPr>
                <w:b/>
                <w:highlight w:val="lightGray"/>
              </w:rPr>
            </w:pPr>
          </w:p>
          <w:p w:rsidR="00FB66E0" w:rsidRPr="00FB66E0" w:rsidRDefault="00FB66E0" w:rsidP="00FB66E0">
            <w:pPr>
              <w:jc w:val="center"/>
              <w:rPr>
                <w:b/>
                <w:highlight w:val="lightGray"/>
              </w:rPr>
            </w:pPr>
            <w:r w:rsidRPr="00FB66E0">
              <w:rPr>
                <w:b/>
                <w:highlight w:val="lightGray"/>
              </w:rPr>
              <w:t>14:00- 17:30</w:t>
            </w:r>
          </w:p>
          <w:p w:rsidR="00FB66E0" w:rsidRPr="00FB66E0" w:rsidRDefault="00FB66E0" w:rsidP="00FB66E0">
            <w:pPr>
              <w:jc w:val="center"/>
              <w:rPr>
                <w:highlight w:val="lightGray"/>
              </w:rPr>
            </w:pPr>
          </w:p>
          <w:p w:rsidR="00FB66E0" w:rsidRPr="00FB66E0" w:rsidRDefault="00FB66E0" w:rsidP="00FB66E0">
            <w:pPr>
              <w:jc w:val="center"/>
              <w:rPr>
                <w:highlight w:val="lightGray"/>
              </w:rPr>
            </w:pPr>
          </w:p>
          <w:p w:rsidR="00FB66E0" w:rsidRPr="00FB66E0" w:rsidRDefault="00FB66E0" w:rsidP="00FB66E0">
            <w:pPr>
              <w:jc w:val="center"/>
              <w:rPr>
                <w:highlight w:val="lightGray"/>
              </w:rPr>
            </w:pPr>
          </w:p>
          <w:p w:rsidR="00FB66E0" w:rsidRPr="00FB66E0" w:rsidRDefault="00FB66E0" w:rsidP="00FB66E0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FB66E0">
              <w:rPr>
                <w:b/>
                <w:sz w:val="20"/>
                <w:szCs w:val="20"/>
                <w:highlight w:val="lightGray"/>
              </w:rPr>
              <w:t>ZŠ B. Němcové</w:t>
            </w:r>
          </w:p>
          <w:p w:rsidR="00FB66E0" w:rsidRPr="00FB66E0" w:rsidRDefault="00FB66E0" w:rsidP="00FB66E0">
            <w:pPr>
              <w:jc w:val="center"/>
              <w:rPr>
                <w:sz w:val="20"/>
                <w:szCs w:val="20"/>
                <w:highlight w:val="lightGray"/>
              </w:rPr>
            </w:pPr>
            <w:r w:rsidRPr="00FB66E0">
              <w:rPr>
                <w:b/>
                <w:sz w:val="20"/>
                <w:szCs w:val="20"/>
                <w:highlight w:val="lightGray"/>
              </w:rPr>
              <w:t>Přerov</w:t>
            </w:r>
          </w:p>
          <w:p w:rsidR="00FB66E0" w:rsidRPr="00FB66E0" w:rsidRDefault="00FB66E0" w:rsidP="00FB66E0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</w:p>
          <w:p w:rsidR="00FB66E0" w:rsidRPr="00FB66E0" w:rsidRDefault="00FB66E0" w:rsidP="00FB66E0">
            <w:pPr>
              <w:rPr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649" w:type="dxa"/>
          </w:tcPr>
          <w:p w:rsidR="00FB66E0" w:rsidRPr="00FB66E0" w:rsidRDefault="00FB66E0" w:rsidP="00FB66E0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</w:p>
          <w:p w:rsidR="00FB66E0" w:rsidRPr="00FB66E0" w:rsidRDefault="00FB66E0" w:rsidP="00FB66E0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 w:rsidRPr="00FB66E0">
              <w:rPr>
                <w:b/>
                <w:sz w:val="22"/>
                <w:szCs w:val="22"/>
                <w:highlight w:val="lightGray"/>
              </w:rPr>
              <w:t xml:space="preserve">Lena </w:t>
            </w:r>
            <w:proofErr w:type="spellStart"/>
            <w:r w:rsidRPr="00FB66E0">
              <w:rPr>
                <w:b/>
                <w:sz w:val="22"/>
                <w:szCs w:val="22"/>
                <w:highlight w:val="lightGray"/>
              </w:rPr>
              <w:t>Banszel</w:t>
            </w:r>
            <w:proofErr w:type="spellEnd"/>
            <w:r w:rsidRPr="00FB66E0">
              <w:rPr>
                <w:b/>
                <w:sz w:val="22"/>
                <w:szCs w:val="22"/>
                <w:highlight w:val="lightGray"/>
              </w:rPr>
              <w:t xml:space="preserve"> Freyová</w:t>
            </w:r>
          </w:p>
        </w:tc>
        <w:tc>
          <w:tcPr>
            <w:tcW w:w="1591" w:type="dxa"/>
          </w:tcPr>
          <w:p w:rsidR="00FB66E0" w:rsidRPr="00FB66E0" w:rsidRDefault="00FB66E0" w:rsidP="00FB66E0">
            <w:pPr>
              <w:ind w:left="79"/>
              <w:jc w:val="center"/>
              <w:rPr>
                <w:b/>
                <w:sz w:val="22"/>
                <w:szCs w:val="22"/>
                <w:highlight w:val="lightGray"/>
              </w:rPr>
            </w:pPr>
          </w:p>
          <w:p w:rsidR="00FB66E0" w:rsidRPr="00FB66E0" w:rsidRDefault="00FB66E0" w:rsidP="00FB66E0">
            <w:pPr>
              <w:ind w:left="79"/>
              <w:jc w:val="center"/>
              <w:rPr>
                <w:b/>
                <w:sz w:val="22"/>
                <w:szCs w:val="22"/>
                <w:highlight w:val="lightGray"/>
              </w:rPr>
            </w:pPr>
            <w:r w:rsidRPr="00FB66E0">
              <w:rPr>
                <w:b/>
                <w:sz w:val="22"/>
                <w:szCs w:val="22"/>
                <w:highlight w:val="lightGray"/>
              </w:rPr>
              <w:t xml:space="preserve">učitelé MŠ a ZŠ  </w:t>
            </w:r>
          </w:p>
        </w:tc>
      </w:tr>
    </w:tbl>
    <w:p w:rsidR="009F2D29" w:rsidRDefault="009F2D29" w:rsidP="00533763"/>
    <w:p w:rsidR="007741E6" w:rsidRDefault="007741E6" w:rsidP="00533763"/>
    <w:p w:rsidR="00533763" w:rsidRDefault="00533763" w:rsidP="0053376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KVĚTEN </w:t>
      </w:r>
      <w:r w:rsidRPr="00EB259E">
        <w:rPr>
          <w:b/>
          <w:sz w:val="28"/>
          <w:szCs w:val="28"/>
        </w:rPr>
        <w:t>201</w:t>
      </w:r>
      <w:r w:rsidR="003C5EAD">
        <w:rPr>
          <w:b/>
          <w:sz w:val="28"/>
          <w:szCs w:val="28"/>
        </w:rPr>
        <w:t>8</w:t>
      </w:r>
    </w:p>
    <w:p w:rsidR="00533763" w:rsidRDefault="00533763" w:rsidP="00533763">
      <w:pPr>
        <w:ind w:firstLine="708"/>
        <w:jc w:val="center"/>
        <w:rPr>
          <w:b/>
          <w:sz w:val="28"/>
          <w:szCs w:val="28"/>
        </w:rPr>
      </w:pPr>
    </w:p>
    <w:p w:rsidR="00533763" w:rsidRPr="00EB259E" w:rsidRDefault="00533763" w:rsidP="00533763">
      <w:pPr>
        <w:ind w:firstLine="708"/>
        <w:jc w:val="center"/>
        <w:rPr>
          <w:b/>
          <w:sz w:val="28"/>
          <w:szCs w:val="28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196"/>
        <w:gridCol w:w="1980"/>
        <w:gridCol w:w="1807"/>
        <w:gridCol w:w="1433"/>
      </w:tblGrid>
      <w:tr w:rsidR="009F2D29" w:rsidRPr="00E760D6" w:rsidTr="00A73958">
        <w:trPr>
          <w:trHeight w:val="693"/>
        </w:trPr>
        <w:tc>
          <w:tcPr>
            <w:tcW w:w="1384" w:type="dxa"/>
          </w:tcPr>
          <w:p w:rsidR="009F2D29" w:rsidRPr="003322CB" w:rsidRDefault="003322CB" w:rsidP="008D34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PR/</w:t>
            </w:r>
            <w:r w:rsidR="00535A96">
              <w:rPr>
                <w:b/>
                <w:sz w:val="22"/>
                <w:szCs w:val="22"/>
              </w:rPr>
              <w:t>96</w:t>
            </w:r>
          </w:p>
          <w:p w:rsidR="009F2D29" w:rsidRPr="003322CB" w:rsidRDefault="009F2D29" w:rsidP="008D34AC">
            <w:pPr>
              <w:jc w:val="center"/>
              <w:rPr>
                <w:b/>
                <w:sz w:val="22"/>
                <w:szCs w:val="22"/>
              </w:rPr>
            </w:pPr>
          </w:p>
          <w:p w:rsidR="009F2D29" w:rsidRPr="003322CB" w:rsidRDefault="009F2D29" w:rsidP="008D34AC">
            <w:pPr>
              <w:jc w:val="center"/>
              <w:rPr>
                <w:b/>
                <w:sz w:val="22"/>
                <w:szCs w:val="22"/>
              </w:rPr>
            </w:pPr>
          </w:p>
          <w:p w:rsidR="009F2D29" w:rsidRDefault="00960062" w:rsidP="008D34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  <w:r w:rsidR="009F2D29" w:rsidRPr="003322CB">
              <w:rPr>
                <w:b/>
                <w:sz w:val="22"/>
                <w:szCs w:val="22"/>
              </w:rPr>
              <w:t>0,- Kč</w:t>
            </w:r>
          </w:p>
          <w:p w:rsidR="008724C8" w:rsidRDefault="008724C8" w:rsidP="008D34AC">
            <w:pPr>
              <w:jc w:val="center"/>
              <w:rPr>
                <w:b/>
                <w:sz w:val="22"/>
                <w:szCs w:val="22"/>
              </w:rPr>
            </w:pPr>
          </w:p>
          <w:p w:rsidR="008724C8" w:rsidRDefault="008724C8" w:rsidP="008D34AC">
            <w:pPr>
              <w:jc w:val="center"/>
              <w:rPr>
                <w:b/>
                <w:sz w:val="22"/>
                <w:szCs w:val="22"/>
              </w:rPr>
            </w:pPr>
          </w:p>
          <w:p w:rsidR="008724C8" w:rsidRPr="003322CB" w:rsidRDefault="008724C8" w:rsidP="008724C8">
            <w:pPr>
              <w:rPr>
                <w:b/>
                <w:sz w:val="22"/>
                <w:szCs w:val="22"/>
              </w:rPr>
            </w:pPr>
          </w:p>
        </w:tc>
        <w:tc>
          <w:tcPr>
            <w:tcW w:w="4196" w:type="dxa"/>
          </w:tcPr>
          <w:p w:rsidR="009F2D29" w:rsidRPr="003322CB" w:rsidRDefault="008F4BE4" w:rsidP="008D34AC">
            <w:pPr>
              <w:pStyle w:val="Nadpis1"/>
              <w:rPr>
                <w:u w:val="single"/>
              </w:rPr>
            </w:pPr>
            <w:r>
              <w:rPr>
                <w:u w:val="single"/>
              </w:rPr>
              <w:lastRenderedPageBreak/>
              <w:t>Relaxace a uvolnění dětí</w:t>
            </w:r>
          </w:p>
          <w:p w:rsidR="007741E6" w:rsidRDefault="007741E6" w:rsidP="008F4BE4">
            <w:pPr>
              <w:jc w:val="both"/>
              <w:rPr>
                <w:sz w:val="22"/>
                <w:u w:val="single"/>
              </w:rPr>
            </w:pPr>
          </w:p>
          <w:p w:rsidR="008F4BE4" w:rsidRDefault="008F4BE4" w:rsidP="008F4BE4">
            <w:pPr>
              <w:jc w:val="both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Seminář určený učitelům všech vzdělávacích stupňů</w:t>
            </w:r>
            <w:r>
              <w:rPr>
                <w:sz w:val="22"/>
              </w:rPr>
              <w:t xml:space="preserve">, zaměřený na možnosti využití relaxačních her     a uvolňovacích cviků ve výchovně vzdělávacím procesu, tak, aby </w:t>
            </w:r>
            <w:proofErr w:type="gramStart"/>
            <w:r>
              <w:rPr>
                <w:sz w:val="22"/>
              </w:rPr>
              <w:lastRenderedPageBreak/>
              <w:t>nedocházelo  k</w:t>
            </w:r>
            <w:proofErr w:type="gramEnd"/>
            <w:r>
              <w:rPr>
                <w:sz w:val="22"/>
              </w:rPr>
              <w:t xml:space="preserve"> přetěžování dětského organismu a přitom, aby relaxace byla prováděna, zajímavou a dostupnou formou. Setkáte se zde se spoustou námětů a podnětů, </w:t>
            </w:r>
            <w:proofErr w:type="gramStart"/>
            <w:r>
              <w:rPr>
                <w:sz w:val="22"/>
              </w:rPr>
              <w:t>s  nepřeberným</w:t>
            </w:r>
            <w:proofErr w:type="gramEnd"/>
            <w:r>
              <w:rPr>
                <w:sz w:val="22"/>
              </w:rPr>
              <w:t xml:space="preserve"> množstvím uvolňovacích cviků  a  návodů,  jak  se  naučit  uvolňovat.</w:t>
            </w:r>
          </w:p>
          <w:p w:rsidR="007741E6" w:rsidRDefault="007741E6" w:rsidP="007741E6">
            <w:pPr>
              <w:jc w:val="both"/>
              <w:rPr>
                <w:sz w:val="22"/>
                <w:u w:val="single"/>
              </w:rPr>
            </w:pPr>
          </w:p>
          <w:p w:rsidR="00226138" w:rsidRDefault="008F4BE4" w:rsidP="007741E6">
            <w:pPr>
              <w:jc w:val="both"/>
              <w:rPr>
                <w:b/>
                <w:color w:val="FF0000"/>
                <w:sz w:val="22"/>
                <w:u w:val="single"/>
              </w:rPr>
            </w:pPr>
            <w:r w:rsidRPr="007741E6">
              <w:rPr>
                <w:b/>
                <w:color w:val="FF0000"/>
                <w:sz w:val="22"/>
                <w:u w:val="single"/>
              </w:rPr>
              <w:t>Sportovní o</w:t>
            </w:r>
            <w:r w:rsidR="00226138">
              <w:rPr>
                <w:b/>
                <w:color w:val="FF0000"/>
                <w:sz w:val="22"/>
                <w:u w:val="single"/>
              </w:rPr>
              <w:t xml:space="preserve">blečení a podložky na relaxaci </w:t>
            </w:r>
          </w:p>
          <w:p w:rsidR="007741E6" w:rsidRPr="00226138" w:rsidRDefault="008F4BE4" w:rsidP="007741E6">
            <w:pPr>
              <w:jc w:val="both"/>
              <w:rPr>
                <w:b/>
                <w:color w:val="FF0000"/>
                <w:sz w:val="22"/>
                <w:u w:val="single"/>
              </w:rPr>
            </w:pPr>
            <w:r w:rsidRPr="007741E6">
              <w:rPr>
                <w:b/>
                <w:color w:val="FF0000"/>
                <w:sz w:val="22"/>
                <w:u w:val="single"/>
              </w:rPr>
              <w:t> sebou!</w:t>
            </w:r>
          </w:p>
        </w:tc>
        <w:tc>
          <w:tcPr>
            <w:tcW w:w="1980" w:type="dxa"/>
          </w:tcPr>
          <w:p w:rsidR="009F2D29" w:rsidRPr="003322CB" w:rsidRDefault="009F2D29" w:rsidP="008D34AC">
            <w:pPr>
              <w:jc w:val="center"/>
            </w:pPr>
          </w:p>
          <w:p w:rsidR="009F2D29" w:rsidRPr="003322CB" w:rsidRDefault="003322CB" w:rsidP="008D34AC">
            <w:pPr>
              <w:jc w:val="center"/>
              <w:rPr>
                <w:b/>
              </w:rPr>
            </w:pPr>
            <w:r w:rsidRPr="003322CB">
              <w:rPr>
                <w:b/>
              </w:rPr>
              <w:t>9. 5. 2018</w:t>
            </w:r>
            <w:r w:rsidR="009F2D29" w:rsidRPr="003322CB">
              <w:rPr>
                <w:b/>
              </w:rPr>
              <w:t xml:space="preserve"> </w:t>
            </w:r>
          </w:p>
          <w:p w:rsidR="009F2D29" w:rsidRPr="003322CB" w:rsidRDefault="009F2D29" w:rsidP="008D34AC">
            <w:pPr>
              <w:jc w:val="center"/>
              <w:rPr>
                <w:b/>
              </w:rPr>
            </w:pPr>
          </w:p>
          <w:p w:rsidR="009F2D29" w:rsidRPr="003322CB" w:rsidRDefault="009F2D29" w:rsidP="008D34AC">
            <w:pPr>
              <w:jc w:val="center"/>
              <w:rPr>
                <w:b/>
              </w:rPr>
            </w:pPr>
          </w:p>
          <w:p w:rsidR="009F2D29" w:rsidRPr="003322CB" w:rsidRDefault="009F2D29" w:rsidP="008D34AC">
            <w:pPr>
              <w:jc w:val="center"/>
              <w:rPr>
                <w:b/>
              </w:rPr>
            </w:pPr>
          </w:p>
          <w:p w:rsidR="009F2D29" w:rsidRPr="003322CB" w:rsidRDefault="00520154" w:rsidP="008D34A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14:00 – 17:</w:t>
            </w:r>
            <w:r w:rsidR="008F4BE4">
              <w:rPr>
                <w:b/>
              </w:rPr>
              <w:t>3</w:t>
            </w:r>
            <w:r w:rsidR="009F2D29" w:rsidRPr="003322CB">
              <w:rPr>
                <w:b/>
              </w:rPr>
              <w:t>0</w:t>
            </w:r>
          </w:p>
          <w:p w:rsidR="009F2D29" w:rsidRPr="003322CB" w:rsidRDefault="009F2D29" w:rsidP="008D34AC">
            <w:pPr>
              <w:jc w:val="center"/>
              <w:rPr>
                <w:b/>
              </w:rPr>
            </w:pPr>
          </w:p>
          <w:p w:rsidR="009F2D29" w:rsidRPr="003322CB" w:rsidRDefault="009F2D29" w:rsidP="008D34AC">
            <w:pPr>
              <w:jc w:val="center"/>
            </w:pPr>
          </w:p>
          <w:p w:rsidR="009F2D29" w:rsidRPr="00CE0E5A" w:rsidRDefault="009F2D29" w:rsidP="008D34AC">
            <w:pPr>
              <w:jc w:val="center"/>
              <w:rPr>
                <w:b/>
                <w:sz w:val="20"/>
                <w:szCs w:val="20"/>
              </w:rPr>
            </w:pPr>
            <w:r w:rsidRPr="00CE0E5A">
              <w:rPr>
                <w:b/>
                <w:sz w:val="20"/>
                <w:szCs w:val="20"/>
              </w:rPr>
              <w:t>ZŠ B. Němcové</w:t>
            </w:r>
          </w:p>
          <w:p w:rsidR="009F2D29" w:rsidRPr="003322CB" w:rsidRDefault="009F2D29" w:rsidP="008D34AC">
            <w:pPr>
              <w:jc w:val="center"/>
            </w:pPr>
            <w:r w:rsidRPr="00CE0E5A">
              <w:rPr>
                <w:b/>
                <w:sz w:val="20"/>
                <w:szCs w:val="20"/>
              </w:rPr>
              <w:t>Přerov</w:t>
            </w:r>
          </w:p>
        </w:tc>
        <w:tc>
          <w:tcPr>
            <w:tcW w:w="1807" w:type="dxa"/>
          </w:tcPr>
          <w:p w:rsidR="009F2D29" w:rsidRPr="003322CB" w:rsidRDefault="009F2D29" w:rsidP="008D34AC">
            <w:pPr>
              <w:jc w:val="center"/>
              <w:rPr>
                <w:b/>
                <w:sz w:val="22"/>
                <w:szCs w:val="22"/>
              </w:rPr>
            </w:pPr>
          </w:p>
          <w:p w:rsidR="009F2D29" w:rsidRPr="003322CB" w:rsidRDefault="003322CB" w:rsidP="003322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Lena </w:t>
            </w:r>
            <w:proofErr w:type="spellStart"/>
            <w:r>
              <w:rPr>
                <w:b/>
                <w:sz w:val="22"/>
                <w:szCs w:val="22"/>
              </w:rPr>
              <w:t>Bans</w:t>
            </w:r>
            <w:r w:rsidR="002F1B74">
              <w:rPr>
                <w:b/>
                <w:sz w:val="22"/>
                <w:szCs w:val="22"/>
              </w:rPr>
              <w:t>z</w:t>
            </w:r>
            <w:r>
              <w:rPr>
                <w:b/>
                <w:sz w:val="22"/>
                <w:szCs w:val="22"/>
              </w:rPr>
              <w:t>el</w:t>
            </w:r>
            <w:proofErr w:type="spellEnd"/>
            <w:r>
              <w:rPr>
                <w:b/>
                <w:sz w:val="22"/>
                <w:szCs w:val="22"/>
              </w:rPr>
              <w:t xml:space="preserve"> Freyová</w:t>
            </w:r>
          </w:p>
        </w:tc>
        <w:tc>
          <w:tcPr>
            <w:tcW w:w="1433" w:type="dxa"/>
          </w:tcPr>
          <w:p w:rsidR="009F2D29" w:rsidRPr="00CE0E5A" w:rsidRDefault="009F2D29" w:rsidP="008D34AC">
            <w:pPr>
              <w:ind w:left="79"/>
              <w:jc w:val="center"/>
              <w:rPr>
                <w:b/>
                <w:sz w:val="22"/>
                <w:szCs w:val="22"/>
              </w:rPr>
            </w:pPr>
          </w:p>
          <w:p w:rsidR="009F2D29" w:rsidRPr="00CE0E5A" w:rsidRDefault="009F2D29" w:rsidP="008F4BE4">
            <w:pPr>
              <w:ind w:left="79"/>
              <w:jc w:val="center"/>
              <w:rPr>
                <w:b/>
                <w:sz w:val="22"/>
                <w:szCs w:val="22"/>
              </w:rPr>
            </w:pPr>
            <w:r w:rsidRPr="00CE0E5A">
              <w:rPr>
                <w:b/>
                <w:sz w:val="22"/>
                <w:szCs w:val="22"/>
              </w:rPr>
              <w:t xml:space="preserve">učitelé </w:t>
            </w:r>
            <w:r w:rsidR="008F4BE4" w:rsidRPr="00CE0E5A">
              <w:rPr>
                <w:b/>
                <w:sz w:val="22"/>
                <w:szCs w:val="22"/>
              </w:rPr>
              <w:t xml:space="preserve">MŠ, </w:t>
            </w:r>
            <w:r w:rsidRPr="00CE0E5A">
              <w:rPr>
                <w:b/>
                <w:sz w:val="22"/>
                <w:szCs w:val="22"/>
              </w:rPr>
              <w:t>ZŠ</w:t>
            </w:r>
            <w:r w:rsidR="008F4BE4" w:rsidRPr="00CE0E5A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8F4BE4" w:rsidRPr="00CE0E5A">
              <w:rPr>
                <w:b/>
                <w:sz w:val="22"/>
                <w:szCs w:val="22"/>
              </w:rPr>
              <w:t>spec</w:t>
            </w:r>
            <w:proofErr w:type="spellEnd"/>
            <w:r w:rsidR="008F4BE4" w:rsidRPr="00CE0E5A">
              <w:rPr>
                <w:b/>
                <w:sz w:val="22"/>
                <w:szCs w:val="22"/>
              </w:rPr>
              <w:t>. škol, vychovatelé ŠD</w:t>
            </w:r>
          </w:p>
        </w:tc>
      </w:tr>
      <w:tr w:rsidR="00FB66E0" w:rsidRPr="00E760D6" w:rsidTr="00A73958">
        <w:trPr>
          <w:trHeight w:val="693"/>
        </w:trPr>
        <w:tc>
          <w:tcPr>
            <w:tcW w:w="1384" w:type="dxa"/>
          </w:tcPr>
          <w:p w:rsidR="00FB66E0" w:rsidRPr="00E12B19" w:rsidRDefault="00FB66E0" w:rsidP="00FB66E0">
            <w:pPr>
              <w:jc w:val="center"/>
              <w:rPr>
                <w:b/>
              </w:rPr>
            </w:pPr>
            <w:r w:rsidRPr="00E12B19">
              <w:rPr>
                <w:b/>
              </w:rPr>
              <w:t>PR/54</w:t>
            </w:r>
          </w:p>
          <w:p w:rsidR="00FB66E0" w:rsidRDefault="00FB66E0" w:rsidP="00FB66E0"/>
          <w:p w:rsidR="00FB66E0" w:rsidRDefault="00FB66E0" w:rsidP="00FB66E0">
            <w:pPr>
              <w:jc w:val="center"/>
              <w:rPr>
                <w:b/>
              </w:rPr>
            </w:pPr>
            <w:r>
              <w:rPr>
                <w:b/>
              </w:rPr>
              <w:t>2 100,- Kč</w:t>
            </w:r>
          </w:p>
          <w:p w:rsidR="00FB66E0" w:rsidRDefault="00FB66E0" w:rsidP="00FB66E0">
            <w:pPr>
              <w:rPr>
                <w:b/>
              </w:rPr>
            </w:pPr>
          </w:p>
          <w:p w:rsidR="00FB66E0" w:rsidRDefault="00FB66E0" w:rsidP="00FB66E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Možno hradit ze šablon pro ZŠ</w:t>
            </w:r>
          </w:p>
          <w:p w:rsidR="00FB66E0" w:rsidRDefault="00FB66E0" w:rsidP="00FB66E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Inkluze</w:t>
            </w:r>
          </w:p>
          <w:p w:rsidR="00FB66E0" w:rsidRDefault="00FB66E0" w:rsidP="00FB66E0">
            <w:pPr>
              <w:jc w:val="center"/>
              <w:rPr>
                <w:b/>
                <w:color w:val="FF0000"/>
              </w:rPr>
            </w:pPr>
          </w:p>
          <w:p w:rsidR="00FB66E0" w:rsidRDefault="00FB66E0" w:rsidP="00FB66E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II/2.1</w:t>
            </w:r>
          </w:p>
          <w:p w:rsidR="00FB66E0" w:rsidRDefault="00FB66E0" w:rsidP="00FB66E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a </w:t>
            </w:r>
          </w:p>
          <w:p w:rsidR="00FB66E0" w:rsidRDefault="00FB66E0" w:rsidP="00FB66E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pro SŠ</w:t>
            </w:r>
          </w:p>
          <w:p w:rsidR="00FB66E0" w:rsidRDefault="00FB66E0" w:rsidP="00FB66E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inkluze</w:t>
            </w:r>
          </w:p>
          <w:p w:rsidR="00FB66E0" w:rsidRDefault="00FB66E0" w:rsidP="00FB66E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III/2.2</w:t>
            </w:r>
          </w:p>
        </w:tc>
        <w:tc>
          <w:tcPr>
            <w:tcW w:w="4196" w:type="dxa"/>
          </w:tcPr>
          <w:p w:rsidR="00FB66E0" w:rsidRPr="00FB66E0" w:rsidRDefault="00FB66E0" w:rsidP="00FB66E0">
            <w:pPr>
              <w:rPr>
                <w:b/>
                <w:color w:val="E36C0A" w:themeColor="accent6" w:themeShade="BF"/>
                <w:u w:val="single"/>
              </w:rPr>
            </w:pPr>
            <w:r w:rsidRPr="00FB66E0">
              <w:rPr>
                <w:b/>
                <w:color w:val="E36C0A" w:themeColor="accent6" w:themeShade="BF"/>
                <w:u w:val="single"/>
              </w:rPr>
              <w:t>Efektivní hodnocení a specifičnost hodnocení žáků s SPU a SPCH</w:t>
            </w:r>
          </w:p>
          <w:p w:rsidR="00FB66E0" w:rsidRPr="00FB66E0" w:rsidRDefault="00FB66E0" w:rsidP="00FB66E0">
            <w:pPr>
              <w:rPr>
                <w:b/>
                <w:color w:val="E36C0A" w:themeColor="accent6" w:themeShade="BF"/>
                <w:u w:val="single"/>
              </w:rPr>
            </w:pPr>
            <w:r w:rsidRPr="00FB66E0">
              <w:rPr>
                <w:b/>
                <w:color w:val="E36C0A" w:themeColor="accent6" w:themeShade="BF"/>
                <w:u w:val="single"/>
              </w:rPr>
              <w:t>(16 hodin)</w:t>
            </w:r>
          </w:p>
          <w:p w:rsidR="00FB66E0" w:rsidRDefault="00FB66E0" w:rsidP="00FB66E0">
            <w:pPr>
              <w:ind w:left="360"/>
              <w:jc w:val="both"/>
              <w:rPr>
                <w:noProof/>
              </w:rPr>
            </w:pPr>
            <w:r>
              <w:rPr>
                <w:noProof/>
              </w:rPr>
              <w:t>Účastníci vzdělávacího programu:</w:t>
            </w:r>
          </w:p>
          <w:p w:rsidR="00FB66E0" w:rsidRDefault="00FB66E0" w:rsidP="00FB66E0">
            <w:pPr>
              <w:autoSpaceDE w:val="0"/>
              <w:autoSpaceDN w:val="0"/>
              <w:jc w:val="both"/>
              <w:rPr>
                <w:noProof/>
              </w:rPr>
            </w:pPr>
            <w:r>
              <w:t xml:space="preserve">- osvojí si řadu poznatků a praktických </w:t>
            </w:r>
            <w:proofErr w:type="gramStart"/>
            <w:r>
              <w:t>postupů</w:t>
            </w:r>
            <w:proofErr w:type="gramEnd"/>
            <w:r>
              <w:t xml:space="preserve"> jak hodnotit žáka s SPU, SPCH v procesu výchovně vzdělávacím,</w:t>
            </w:r>
          </w:p>
          <w:p w:rsidR="00FB66E0" w:rsidRDefault="00FB66E0" w:rsidP="00FB66E0">
            <w:pPr>
              <w:autoSpaceDE w:val="0"/>
              <w:autoSpaceDN w:val="0"/>
              <w:jc w:val="both"/>
              <w:rPr>
                <w:noProof/>
              </w:rPr>
            </w:pPr>
            <w:r>
              <w:rPr>
                <w:noProof/>
              </w:rPr>
              <w:t>- naučí se vytvářet kritéria hodnocení ve vztahu k očekávaným výstupům ŠVP pro své vyučovací hodiny,</w:t>
            </w:r>
          </w:p>
          <w:p w:rsidR="00FB66E0" w:rsidRDefault="00FB66E0" w:rsidP="00FB66E0">
            <w:pPr>
              <w:autoSpaceDE w:val="0"/>
              <w:autoSpaceDN w:val="0"/>
              <w:jc w:val="both"/>
              <w:rPr>
                <w:noProof/>
              </w:rPr>
            </w:pPr>
            <w:r>
              <w:rPr>
                <w:noProof/>
              </w:rPr>
              <w:t>- dokáží vytvořit vlastní hodnotící a sebehodnotící nástroje pro hodnocení průběhu, pokroku a výsledků práce žáků</w:t>
            </w:r>
          </w:p>
          <w:p w:rsidR="00FB66E0" w:rsidRDefault="00FB66E0" w:rsidP="00FB66E0">
            <w:pPr>
              <w:autoSpaceDE w:val="0"/>
              <w:autoSpaceDN w:val="0"/>
              <w:jc w:val="both"/>
              <w:rPr>
                <w:noProof/>
              </w:rPr>
            </w:pPr>
            <w:r>
              <w:rPr>
                <w:noProof/>
              </w:rPr>
              <w:t>- vyzkouší si volbu různých metod hodnocení s cílem podpořit motivaci žáka s SPU, SPCH a přispět prostřednictvím hodnocení k naplňování cílů žákova učení,</w:t>
            </w:r>
            <w:r>
              <w:t xml:space="preserve"> </w:t>
            </w:r>
          </w:p>
          <w:p w:rsidR="00FB66E0" w:rsidRDefault="00FB66E0" w:rsidP="00FB66E0">
            <w:pPr>
              <w:autoSpaceDE w:val="0"/>
              <w:autoSpaceDN w:val="0"/>
              <w:jc w:val="both"/>
            </w:pPr>
            <w:r>
              <w:rPr>
                <w:noProof/>
              </w:rPr>
              <w:t xml:space="preserve">- </w:t>
            </w:r>
            <w:r>
              <w:t>získají informace, jak vysvětlit rodičům žáků způsoby hodnocení.</w:t>
            </w:r>
          </w:p>
          <w:p w:rsidR="00FB66E0" w:rsidRPr="00585896" w:rsidRDefault="00FB66E0" w:rsidP="00FB66E0">
            <w:pPr>
              <w:autoSpaceDE w:val="0"/>
              <w:autoSpaceDN w:val="0"/>
              <w:jc w:val="both"/>
              <w:rPr>
                <w:noProof/>
              </w:rPr>
            </w:pPr>
          </w:p>
        </w:tc>
        <w:tc>
          <w:tcPr>
            <w:tcW w:w="1980" w:type="dxa"/>
          </w:tcPr>
          <w:p w:rsidR="00FB66E0" w:rsidRDefault="00FB66E0" w:rsidP="00FB66E0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23. 5. 2018</w:t>
            </w:r>
          </w:p>
          <w:p w:rsidR="00FB66E0" w:rsidRDefault="00FB66E0" w:rsidP="00FB66E0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FB66E0" w:rsidRDefault="00FB66E0" w:rsidP="00FB66E0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4. 6. 2018</w:t>
            </w:r>
          </w:p>
          <w:p w:rsidR="00FB66E0" w:rsidRDefault="00FB66E0" w:rsidP="00FB66E0">
            <w:pPr>
              <w:ind w:left="360"/>
              <w:jc w:val="center"/>
              <w:rPr>
                <w:b/>
              </w:rPr>
            </w:pPr>
          </w:p>
          <w:p w:rsidR="00FB66E0" w:rsidRDefault="00FB66E0" w:rsidP="00FB66E0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Vždy:</w:t>
            </w:r>
          </w:p>
          <w:p w:rsidR="00FB66E0" w:rsidRDefault="00FB66E0" w:rsidP="00FB66E0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8,30 – 15,30 hod.</w:t>
            </w:r>
          </w:p>
          <w:p w:rsidR="00FB66E0" w:rsidRDefault="00FB66E0" w:rsidP="00FB66E0">
            <w:pPr>
              <w:ind w:left="360"/>
              <w:jc w:val="center"/>
              <w:rPr>
                <w:b/>
              </w:rPr>
            </w:pPr>
          </w:p>
          <w:p w:rsidR="00FB66E0" w:rsidRDefault="00FB66E0" w:rsidP="00FB66E0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ZŠ B. Němcové 16, Přerov</w:t>
            </w:r>
          </w:p>
        </w:tc>
        <w:tc>
          <w:tcPr>
            <w:tcW w:w="1807" w:type="dxa"/>
          </w:tcPr>
          <w:p w:rsidR="00FB66E0" w:rsidRDefault="00FB66E0" w:rsidP="00FB66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Mgr. Dana </w:t>
            </w:r>
            <w:proofErr w:type="spellStart"/>
            <w:r>
              <w:rPr>
                <w:b/>
                <w:bCs/>
              </w:rPr>
              <w:t>Forýtková</w:t>
            </w:r>
            <w:proofErr w:type="spellEnd"/>
            <w:r>
              <w:rPr>
                <w:b/>
                <w:bCs/>
              </w:rPr>
              <w:t xml:space="preserve"> – </w:t>
            </w:r>
          </w:p>
          <w:p w:rsidR="00FB66E0" w:rsidRDefault="00FB66E0" w:rsidP="00FB66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lektorka MŠMT pro společné vzdělávání</w:t>
            </w:r>
          </w:p>
        </w:tc>
        <w:tc>
          <w:tcPr>
            <w:tcW w:w="1433" w:type="dxa"/>
          </w:tcPr>
          <w:p w:rsidR="00FB66E0" w:rsidRDefault="00FB66E0" w:rsidP="00FB66E0">
            <w:pPr>
              <w:jc w:val="center"/>
              <w:rPr>
                <w:bCs/>
              </w:rPr>
            </w:pPr>
            <w:r>
              <w:rPr>
                <w:bCs/>
              </w:rPr>
              <w:t>pedagogové ZŠ, SŠ</w:t>
            </w:r>
          </w:p>
        </w:tc>
      </w:tr>
      <w:tr w:rsidR="00FE710C" w:rsidRPr="00E760D6" w:rsidTr="00A73958">
        <w:trPr>
          <w:trHeight w:val="693"/>
        </w:trPr>
        <w:tc>
          <w:tcPr>
            <w:tcW w:w="1384" w:type="dxa"/>
          </w:tcPr>
          <w:p w:rsidR="00FE710C" w:rsidRDefault="008A7555" w:rsidP="00FE71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PR/</w:t>
            </w:r>
            <w:r w:rsidR="00535A96">
              <w:rPr>
                <w:b/>
                <w:sz w:val="22"/>
                <w:szCs w:val="22"/>
              </w:rPr>
              <w:t>98</w:t>
            </w:r>
          </w:p>
          <w:p w:rsidR="008A7555" w:rsidRDefault="008A7555" w:rsidP="00FE710C">
            <w:pPr>
              <w:jc w:val="center"/>
              <w:rPr>
                <w:b/>
                <w:sz w:val="22"/>
                <w:szCs w:val="22"/>
              </w:rPr>
            </w:pPr>
          </w:p>
          <w:p w:rsidR="008A7555" w:rsidRDefault="008A7555" w:rsidP="00FE710C">
            <w:pPr>
              <w:jc w:val="center"/>
              <w:rPr>
                <w:b/>
                <w:sz w:val="22"/>
                <w:szCs w:val="22"/>
              </w:rPr>
            </w:pPr>
          </w:p>
          <w:p w:rsidR="008A7555" w:rsidRDefault="008A7555" w:rsidP="00FE710C">
            <w:pPr>
              <w:jc w:val="center"/>
              <w:rPr>
                <w:b/>
                <w:sz w:val="22"/>
                <w:szCs w:val="22"/>
              </w:rPr>
            </w:pPr>
          </w:p>
          <w:p w:rsidR="008A7555" w:rsidRDefault="008A7555" w:rsidP="00FE710C">
            <w:pPr>
              <w:jc w:val="center"/>
              <w:rPr>
                <w:b/>
                <w:sz w:val="22"/>
                <w:szCs w:val="22"/>
              </w:rPr>
            </w:pPr>
          </w:p>
          <w:p w:rsidR="008A7555" w:rsidRDefault="00190BD5" w:rsidP="00FE71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2 300,- Kč</w:t>
            </w:r>
          </w:p>
          <w:p w:rsidR="00190BD5" w:rsidRDefault="00190BD5" w:rsidP="00FE710C">
            <w:pPr>
              <w:jc w:val="center"/>
              <w:rPr>
                <w:b/>
                <w:sz w:val="22"/>
                <w:szCs w:val="22"/>
              </w:rPr>
            </w:pPr>
          </w:p>
          <w:p w:rsidR="00190BD5" w:rsidRDefault="00190BD5" w:rsidP="00190BD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Možno hradit ze šablon pro MŠ</w:t>
            </w:r>
          </w:p>
          <w:p w:rsidR="00190BD5" w:rsidRDefault="00190BD5" w:rsidP="00190BD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I/2.3e</w:t>
            </w:r>
          </w:p>
          <w:p w:rsidR="00190BD5" w:rsidRDefault="00190BD5" w:rsidP="00FE71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96" w:type="dxa"/>
          </w:tcPr>
          <w:p w:rsidR="008A7555" w:rsidRDefault="008A7555" w:rsidP="008A7555">
            <w:pPr>
              <w:pStyle w:val="Nadpis1"/>
              <w:rPr>
                <w:u w:val="single"/>
              </w:rPr>
            </w:pPr>
            <w:r w:rsidRPr="009505D4">
              <w:rPr>
                <w:u w:val="single"/>
              </w:rPr>
              <w:t>P</w:t>
            </w:r>
            <w:r>
              <w:rPr>
                <w:u w:val="single"/>
              </w:rPr>
              <w:t>odpůrná opatření v předškolním vzdělávání</w:t>
            </w:r>
          </w:p>
          <w:p w:rsidR="008A7555" w:rsidRPr="00226138" w:rsidRDefault="008A7555" w:rsidP="00FE710C">
            <w:pPr>
              <w:rPr>
                <w:b/>
                <w:sz w:val="22"/>
                <w:szCs w:val="22"/>
                <w:shd w:val="clear" w:color="auto" w:fill="FFFFFF"/>
              </w:rPr>
            </w:pPr>
            <w:r w:rsidRPr="00226138">
              <w:rPr>
                <w:b/>
                <w:sz w:val="22"/>
                <w:szCs w:val="22"/>
                <w:shd w:val="clear" w:color="auto" w:fill="FFFFFF"/>
              </w:rPr>
              <w:t>16 – hodinový seminář (2x8 hodin)</w:t>
            </w:r>
          </w:p>
          <w:p w:rsidR="00FE710C" w:rsidRPr="008A7555" w:rsidRDefault="008A7555" w:rsidP="00FE710C">
            <w:pPr>
              <w:rPr>
                <w:b/>
                <w:sz w:val="22"/>
                <w:szCs w:val="22"/>
                <w:u w:val="single"/>
              </w:rPr>
            </w:pPr>
            <w:r w:rsidRPr="008A7555">
              <w:rPr>
                <w:sz w:val="22"/>
                <w:szCs w:val="22"/>
                <w:shd w:val="clear" w:color="auto" w:fill="FFFFFF"/>
              </w:rPr>
              <w:t>Program je zaměřený na novelu zákona č. 561/2004 Sb. a vyhlášku  27/2016.</w:t>
            </w:r>
            <w:r w:rsidRPr="008A7555">
              <w:rPr>
                <w:sz w:val="22"/>
                <w:szCs w:val="22"/>
              </w:rPr>
              <w:br/>
            </w:r>
            <w:r w:rsidRPr="008A7555">
              <w:rPr>
                <w:sz w:val="22"/>
                <w:szCs w:val="22"/>
                <w:shd w:val="clear" w:color="auto" w:fill="FFFFFF"/>
              </w:rPr>
              <w:t>Seminář podrobně rozebírá členění  podpůrných opatření  a specifika jednotlivých stupňů podpůrných opatření (plán pedagogické podpory, individuální vzdělávací plán, asistent pedagoga, působení dalších osob poskytující</w:t>
            </w:r>
            <w:r>
              <w:rPr>
                <w:sz w:val="22"/>
                <w:szCs w:val="22"/>
                <w:shd w:val="clear" w:color="auto" w:fill="FFFFFF"/>
              </w:rPr>
              <w:t>c</w:t>
            </w:r>
            <w:r w:rsidRPr="008A7555">
              <w:rPr>
                <w:sz w:val="22"/>
                <w:szCs w:val="22"/>
                <w:shd w:val="clear" w:color="auto" w:fill="FFFFFF"/>
              </w:rPr>
              <w:t>h podporu). Dále je nedílnou součástí obsahu postup v souvislosti s poskytováním podpůrných opatření 1.</w:t>
            </w:r>
            <w:r w:rsidR="007741E6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8A7555">
              <w:rPr>
                <w:sz w:val="22"/>
                <w:szCs w:val="22"/>
                <w:shd w:val="clear" w:color="auto" w:fill="FFFFFF"/>
              </w:rPr>
              <w:t>stupně a 2.-5.stupně</w:t>
            </w:r>
            <w:r w:rsidR="00520154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980" w:type="dxa"/>
          </w:tcPr>
          <w:p w:rsidR="00FE710C" w:rsidRPr="00FB66E0" w:rsidRDefault="00FE710C" w:rsidP="00FE710C">
            <w:pPr>
              <w:jc w:val="center"/>
              <w:rPr>
                <w:b/>
                <w:highlight w:val="yellow"/>
              </w:rPr>
            </w:pPr>
            <w:r w:rsidRPr="00FB66E0">
              <w:rPr>
                <w:b/>
                <w:highlight w:val="yellow"/>
              </w:rPr>
              <w:t>25. 5. 2018</w:t>
            </w:r>
          </w:p>
          <w:p w:rsidR="00FE710C" w:rsidRPr="00FB66E0" w:rsidRDefault="00FE710C" w:rsidP="00FE710C">
            <w:pPr>
              <w:jc w:val="center"/>
              <w:rPr>
                <w:b/>
                <w:highlight w:val="yellow"/>
              </w:rPr>
            </w:pPr>
          </w:p>
          <w:p w:rsidR="00FE710C" w:rsidRPr="00FB66E0" w:rsidRDefault="00FE710C" w:rsidP="00FE710C">
            <w:pPr>
              <w:jc w:val="center"/>
              <w:rPr>
                <w:b/>
                <w:highlight w:val="yellow"/>
              </w:rPr>
            </w:pPr>
            <w:r w:rsidRPr="00FB66E0">
              <w:rPr>
                <w:b/>
                <w:highlight w:val="yellow"/>
              </w:rPr>
              <w:t xml:space="preserve">a </w:t>
            </w:r>
          </w:p>
          <w:p w:rsidR="00FE710C" w:rsidRPr="00FB66E0" w:rsidRDefault="00FE710C" w:rsidP="00FE710C">
            <w:pPr>
              <w:jc w:val="center"/>
              <w:rPr>
                <w:b/>
                <w:highlight w:val="yellow"/>
              </w:rPr>
            </w:pPr>
          </w:p>
          <w:p w:rsidR="00FE710C" w:rsidRPr="00FB66E0" w:rsidRDefault="00FB66E0" w:rsidP="00FE710C">
            <w:pPr>
              <w:jc w:val="center"/>
              <w:rPr>
                <w:b/>
                <w:highlight w:val="yellow"/>
              </w:rPr>
            </w:pPr>
            <w:r w:rsidRPr="00FB66E0">
              <w:rPr>
                <w:b/>
                <w:highlight w:val="yellow"/>
              </w:rPr>
              <w:t>6</w:t>
            </w:r>
            <w:r w:rsidR="00FE710C" w:rsidRPr="00FB66E0">
              <w:rPr>
                <w:b/>
                <w:highlight w:val="yellow"/>
              </w:rPr>
              <w:t>. 6. 2018</w:t>
            </w:r>
          </w:p>
          <w:p w:rsidR="008A7555" w:rsidRPr="00FB66E0" w:rsidRDefault="00FB66E0" w:rsidP="00FE710C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FB66E0">
              <w:rPr>
                <w:b/>
                <w:sz w:val="22"/>
                <w:szCs w:val="22"/>
                <w:highlight w:val="yellow"/>
              </w:rPr>
              <w:t>(změna termínu z 7. 6.)</w:t>
            </w:r>
          </w:p>
          <w:p w:rsidR="008A7555" w:rsidRPr="00FB66E0" w:rsidRDefault="008A7555" w:rsidP="00FE710C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  <w:p w:rsidR="008A7555" w:rsidRPr="00FB66E0" w:rsidRDefault="008A7555" w:rsidP="00FE710C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  <w:p w:rsidR="008A7555" w:rsidRPr="00FB66E0" w:rsidRDefault="008A7555" w:rsidP="00FE710C">
            <w:pPr>
              <w:jc w:val="center"/>
              <w:rPr>
                <w:b/>
                <w:highlight w:val="yellow"/>
              </w:rPr>
            </w:pPr>
            <w:r w:rsidRPr="00FB66E0">
              <w:rPr>
                <w:b/>
                <w:highlight w:val="yellow"/>
              </w:rPr>
              <w:t>vždy</w:t>
            </w:r>
          </w:p>
          <w:p w:rsidR="008A7555" w:rsidRPr="00FB66E0" w:rsidRDefault="003F27C6" w:rsidP="00FE710C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FB66E0">
              <w:rPr>
                <w:b/>
                <w:highlight w:val="yellow"/>
              </w:rPr>
              <w:t>8:30 – 15</w:t>
            </w:r>
            <w:r w:rsidR="00520154" w:rsidRPr="00FB66E0">
              <w:rPr>
                <w:b/>
                <w:highlight w:val="yellow"/>
              </w:rPr>
              <w:t>:</w:t>
            </w:r>
            <w:r w:rsidR="008A7555" w:rsidRPr="00FB66E0">
              <w:rPr>
                <w:b/>
                <w:highlight w:val="yellow"/>
              </w:rPr>
              <w:t>30 hod</w:t>
            </w:r>
            <w:r w:rsidR="008A7555" w:rsidRPr="00FB66E0">
              <w:rPr>
                <w:b/>
                <w:sz w:val="22"/>
                <w:szCs w:val="22"/>
                <w:highlight w:val="yellow"/>
              </w:rPr>
              <w:t>.</w:t>
            </w:r>
          </w:p>
          <w:p w:rsidR="00520154" w:rsidRPr="00FB66E0" w:rsidRDefault="00520154" w:rsidP="00FE710C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  <w:p w:rsidR="00CE0E5A" w:rsidRPr="00FB66E0" w:rsidRDefault="00CE0E5A" w:rsidP="00CE0E5A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FB66E0">
              <w:rPr>
                <w:b/>
                <w:sz w:val="20"/>
                <w:szCs w:val="20"/>
                <w:highlight w:val="yellow"/>
              </w:rPr>
              <w:t>ZŠ B. Němcové</w:t>
            </w:r>
          </w:p>
          <w:p w:rsidR="00FE710C" w:rsidRPr="00FB66E0" w:rsidRDefault="00CE0E5A" w:rsidP="00CE0E5A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FB66E0">
              <w:rPr>
                <w:b/>
                <w:sz w:val="20"/>
                <w:szCs w:val="20"/>
                <w:highlight w:val="yellow"/>
              </w:rPr>
              <w:t>Přerov</w:t>
            </w:r>
          </w:p>
        </w:tc>
        <w:tc>
          <w:tcPr>
            <w:tcW w:w="1807" w:type="dxa"/>
          </w:tcPr>
          <w:p w:rsidR="001E25F0" w:rsidRPr="00520154" w:rsidRDefault="001E25F0" w:rsidP="001E25F0">
            <w:pPr>
              <w:jc w:val="center"/>
              <w:rPr>
                <w:b/>
                <w:sz w:val="22"/>
                <w:szCs w:val="22"/>
              </w:rPr>
            </w:pPr>
            <w:r w:rsidRPr="00520154">
              <w:rPr>
                <w:b/>
                <w:sz w:val="22"/>
                <w:szCs w:val="22"/>
              </w:rPr>
              <w:t>Mgr. Marika Kropíková,</w:t>
            </w:r>
          </w:p>
          <w:p w:rsidR="00FE710C" w:rsidRDefault="001E25F0" w:rsidP="001E25F0">
            <w:pPr>
              <w:jc w:val="center"/>
              <w:rPr>
                <w:b/>
                <w:sz w:val="20"/>
                <w:szCs w:val="20"/>
              </w:rPr>
            </w:pPr>
            <w:r w:rsidRPr="00520154">
              <w:rPr>
                <w:b/>
                <w:sz w:val="22"/>
                <w:szCs w:val="22"/>
              </w:rPr>
              <w:t xml:space="preserve"> lektorka společného vzdělávání NUV Praha</w:t>
            </w:r>
          </w:p>
        </w:tc>
        <w:tc>
          <w:tcPr>
            <w:tcW w:w="1433" w:type="dxa"/>
          </w:tcPr>
          <w:p w:rsidR="00FE710C" w:rsidRDefault="00CE0E5A" w:rsidP="00FE71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="00FE710C">
              <w:rPr>
                <w:b/>
                <w:sz w:val="22"/>
                <w:szCs w:val="22"/>
              </w:rPr>
              <w:t xml:space="preserve">edagogové MŠ </w:t>
            </w:r>
          </w:p>
        </w:tc>
      </w:tr>
      <w:tr w:rsidR="00B966F6" w:rsidRPr="00E760D6" w:rsidTr="00431B03">
        <w:trPr>
          <w:trHeight w:val="693"/>
        </w:trPr>
        <w:tc>
          <w:tcPr>
            <w:tcW w:w="1384" w:type="dxa"/>
            <w:tcBorders>
              <w:bottom w:val="single" w:sz="4" w:space="0" w:color="auto"/>
            </w:tcBorders>
          </w:tcPr>
          <w:p w:rsidR="00B966F6" w:rsidRPr="00FC4FA6" w:rsidRDefault="00B966F6" w:rsidP="00B966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PR/</w:t>
            </w:r>
            <w:r w:rsidR="00535A96">
              <w:rPr>
                <w:b/>
                <w:sz w:val="22"/>
                <w:szCs w:val="22"/>
              </w:rPr>
              <w:t>99</w:t>
            </w:r>
          </w:p>
          <w:p w:rsidR="00B966F6" w:rsidRPr="00FC4FA6" w:rsidRDefault="00B966F6" w:rsidP="00B966F6">
            <w:pPr>
              <w:jc w:val="center"/>
              <w:rPr>
                <w:b/>
                <w:sz w:val="22"/>
                <w:szCs w:val="22"/>
              </w:rPr>
            </w:pPr>
          </w:p>
          <w:p w:rsidR="00B966F6" w:rsidRPr="00FC4FA6" w:rsidRDefault="00B966F6" w:rsidP="00B966F6">
            <w:pPr>
              <w:jc w:val="center"/>
              <w:rPr>
                <w:b/>
                <w:sz w:val="22"/>
                <w:szCs w:val="22"/>
              </w:rPr>
            </w:pPr>
            <w:r w:rsidRPr="00FC4FA6">
              <w:rPr>
                <w:b/>
                <w:sz w:val="22"/>
                <w:szCs w:val="22"/>
              </w:rPr>
              <w:t>2 300,-Kč</w:t>
            </w:r>
          </w:p>
          <w:p w:rsidR="00B966F6" w:rsidRPr="00FC4FA6" w:rsidRDefault="00B966F6" w:rsidP="00B966F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B966F6" w:rsidRPr="00FC4FA6" w:rsidRDefault="00B966F6" w:rsidP="00B966F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C4FA6">
              <w:rPr>
                <w:b/>
                <w:color w:val="FF0000"/>
                <w:sz w:val="22"/>
                <w:szCs w:val="22"/>
              </w:rPr>
              <w:lastRenderedPageBreak/>
              <w:t>Možno hradit ze šablon</w:t>
            </w:r>
          </w:p>
          <w:p w:rsidR="00B966F6" w:rsidRPr="00FC4FA6" w:rsidRDefault="00B966F6" w:rsidP="00B966F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C4FA6">
              <w:rPr>
                <w:b/>
                <w:color w:val="FF0000"/>
                <w:sz w:val="22"/>
                <w:szCs w:val="22"/>
              </w:rPr>
              <w:t>pro ZŠ II/2.1a</w:t>
            </w:r>
          </w:p>
          <w:p w:rsidR="00B966F6" w:rsidRPr="00FC4FA6" w:rsidRDefault="00B966F6" w:rsidP="00B966F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B966F6" w:rsidRPr="00FC4FA6" w:rsidRDefault="00B966F6" w:rsidP="00B966F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C4FA6">
              <w:rPr>
                <w:b/>
                <w:color w:val="FF0000"/>
                <w:sz w:val="22"/>
                <w:szCs w:val="22"/>
              </w:rPr>
              <w:t>pro SŠ</w:t>
            </w:r>
          </w:p>
          <w:p w:rsidR="00B966F6" w:rsidRPr="00FC4FA6" w:rsidRDefault="00B966F6" w:rsidP="00B966F6">
            <w:pPr>
              <w:jc w:val="center"/>
              <w:rPr>
                <w:b/>
                <w:sz w:val="22"/>
                <w:szCs w:val="22"/>
              </w:rPr>
            </w:pPr>
            <w:r w:rsidRPr="00FC4FA6">
              <w:rPr>
                <w:b/>
                <w:color w:val="FF0000"/>
                <w:sz w:val="22"/>
                <w:szCs w:val="22"/>
              </w:rPr>
              <w:t>III/2.2a</w:t>
            </w:r>
          </w:p>
          <w:p w:rsidR="00B966F6" w:rsidRPr="00FC4FA6" w:rsidRDefault="00B966F6" w:rsidP="00B966F6">
            <w:pPr>
              <w:jc w:val="center"/>
              <w:rPr>
                <w:b/>
                <w:sz w:val="22"/>
                <w:szCs w:val="22"/>
              </w:rPr>
            </w:pPr>
          </w:p>
          <w:p w:rsidR="00B966F6" w:rsidRPr="00FC4FA6" w:rsidRDefault="00B966F6" w:rsidP="00B966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96" w:type="dxa"/>
            <w:tcBorders>
              <w:bottom w:val="single" w:sz="4" w:space="0" w:color="auto"/>
            </w:tcBorders>
          </w:tcPr>
          <w:p w:rsidR="00B966F6" w:rsidRDefault="00B966F6" w:rsidP="00B966F6">
            <w:pPr>
              <w:rPr>
                <w:b/>
                <w:color w:val="E36C0A"/>
                <w:u w:val="single"/>
              </w:rPr>
            </w:pPr>
            <w:r>
              <w:rPr>
                <w:b/>
                <w:color w:val="E36C0A"/>
                <w:u w:val="single"/>
              </w:rPr>
              <w:lastRenderedPageBreak/>
              <w:t>Metody k podpoře čtenářské gramotnosti napříč vyučovacími předměty</w:t>
            </w:r>
          </w:p>
          <w:p w:rsidR="00B966F6" w:rsidRPr="00226138" w:rsidRDefault="00B966F6" w:rsidP="00B966F6">
            <w:pPr>
              <w:rPr>
                <w:b/>
                <w:color w:val="000000"/>
                <w:sz w:val="22"/>
                <w:szCs w:val="22"/>
              </w:rPr>
            </w:pPr>
            <w:r w:rsidRPr="00226138">
              <w:rPr>
                <w:b/>
                <w:color w:val="000000"/>
                <w:sz w:val="22"/>
                <w:szCs w:val="22"/>
              </w:rPr>
              <w:t>16 hodinový seminář (2x8 hodin)</w:t>
            </w:r>
          </w:p>
          <w:p w:rsidR="00B966F6" w:rsidRPr="00FC4FA6" w:rsidRDefault="00B966F6" w:rsidP="00B966F6">
            <w:pPr>
              <w:textAlignment w:val="baseline"/>
              <w:rPr>
                <w:color w:val="000000"/>
                <w:sz w:val="22"/>
                <w:szCs w:val="22"/>
              </w:rPr>
            </w:pPr>
            <w:r w:rsidRPr="00FC4FA6">
              <w:rPr>
                <w:color w:val="000000"/>
                <w:sz w:val="22"/>
                <w:szCs w:val="22"/>
              </w:rPr>
              <w:t xml:space="preserve">Seminář seznámí učitele s konceptem čtenářské gramotnosti a podmínkami </w:t>
            </w:r>
            <w:r w:rsidRPr="00FC4FA6">
              <w:rPr>
                <w:color w:val="000000"/>
                <w:sz w:val="22"/>
                <w:szCs w:val="22"/>
              </w:rPr>
              <w:lastRenderedPageBreak/>
              <w:t xml:space="preserve">potřebnými k jejímu rozvíjení. Formou modelových lekcí předvede učitelům využití metod rozvíjejících u žáků čtenářskou gramotnost formou nácviku čtenářských strategií. Přivede učitele k sebereflexi jejich učitelské práce, zejména pedagogických kompetencí v oblasti čtenářské gramotnosti. </w:t>
            </w:r>
          </w:p>
          <w:p w:rsidR="00B966F6" w:rsidRPr="00FC4FA6" w:rsidRDefault="00B966F6" w:rsidP="00B966F6">
            <w:pPr>
              <w:rPr>
                <w:sz w:val="22"/>
                <w:szCs w:val="22"/>
              </w:rPr>
            </w:pPr>
            <w:r w:rsidRPr="00FC4FA6">
              <w:rPr>
                <w:sz w:val="22"/>
                <w:szCs w:val="22"/>
              </w:rPr>
              <w:t>Účastníci hledají další témata, s nimiž mohou ve vlastních třídách těmito metodami pracovat.</w:t>
            </w:r>
          </w:p>
          <w:p w:rsidR="00B966F6" w:rsidRPr="00FC4FA6" w:rsidRDefault="00B966F6" w:rsidP="00B966F6">
            <w:pPr>
              <w:rPr>
                <w:sz w:val="22"/>
                <w:szCs w:val="22"/>
              </w:rPr>
            </w:pPr>
            <w:r w:rsidRPr="00FC4FA6">
              <w:rPr>
                <w:sz w:val="22"/>
                <w:szCs w:val="22"/>
              </w:rPr>
              <w:t>Analyzují a reflektují jednotlivé metody a postupy, pojmenovávají jejich pozitiva i rizika v kontextu podpory žákovských čtenářských dovedností.</w:t>
            </w:r>
          </w:p>
          <w:p w:rsidR="00B966F6" w:rsidRPr="00FC4FA6" w:rsidRDefault="00B966F6" w:rsidP="00B966F6">
            <w:pPr>
              <w:rPr>
                <w:sz w:val="22"/>
                <w:szCs w:val="22"/>
              </w:rPr>
            </w:pPr>
            <w:r w:rsidRPr="00FC4FA6">
              <w:rPr>
                <w:sz w:val="22"/>
                <w:szCs w:val="22"/>
              </w:rPr>
              <w:t>Analyzují čtenářské dovednosti obsažené v metodách RWCT.</w:t>
            </w:r>
          </w:p>
          <w:p w:rsidR="00B966F6" w:rsidRPr="00FC4FA6" w:rsidRDefault="00B966F6" w:rsidP="00B966F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966F6" w:rsidRDefault="00B966F6" w:rsidP="00B966F6">
            <w:pPr>
              <w:jc w:val="center"/>
              <w:rPr>
                <w:b/>
              </w:rPr>
            </w:pPr>
            <w:r w:rsidRPr="00520154">
              <w:rPr>
                <w:b/>
              </w:rPr>
              <w:lastRenderedPageBreak/>
              <w:t>28. - 29. 5. 2018</w:t>
            </w:r>
          </w:p>
          <w:p w:rsidR="00520154" w:rsidRPr="00520154" w:rsidRDefault="00520154" w:rsidP="00B966F6">
            <w:pPr>
              <w:jc w:val="center"/>
              <w:rPr>
                <w:b/>
              </w:rPr>
            </w:pPr>
          </w:p>
          <w:p w:rsidR="00B966F6" w:rsidRPr="00520154" w:rsidRDefault="00B966F6" w:rsidP="00B966F6">
            <w:pPr>
              <w:jc w:val="center"/>
              <w:rPr>
                <w:b/>
              </w:rPr>
            </w:pPr>
            <w:r w:rsidRPr="00520154">
              <w:rPr>
                <w:b/>
              </w:rPr>
              <w:t>vždy</w:t>
            </w:r>
          </w:p>
          <w:p w:rsidR="00B966F6" w:rsidRPr="00520154" w:rsidRDefault="003F27C6" w:rsidP="00B966F6">
            <w:pPr>
              <w:jc w:val="center"/>
              <w:rPr>
                <w:b/>
              </w:rPr>
            </w:pPr>
            <w:r>
              <w:rPr>
                <w:b/>
              </w:rPr>
              <w:t>8:30-15</w:t>
            </w:r>
            <w:r w:rsidR="00520154">
              <w:rPr>
                <w:b/>
              </w:rPr>
              <w:t>:</w:t>
            </w:r>
            <w:r w:rsidR="00B966F6" w:rsidRPr="00520154">
              <w:rPr>
                <w:b/>
              </w:rPr>
              <w:t>30</w:t>
            </w:r>
          </w:p>
          <w:p w:rsidR="00B966F6" w:rsidRPr="00FC4FA6" w:rsidRDefault="00B966F6" w:rsidP="00B966F6">
            <w:pPr>
              <w:jc w:val="center"/>
              <w:rPr>
                <w:b/>
                <w:sz w:val="22"/>
                <w:szCs w:val="22"/>
              </w:rPr>
            </w:pPr>
          </w:p>
          <w:p w:rsidR="00B966F6" w:rsidRPr="00FC4FA6" w:rsidRDefault="00B966F6" w:rsidP="00B966F6">
            <w:pPr>
              <w:jc w:val="center"/>
              <w:rPr>
                <w:b/>
                <w:sz w:val="22"/>
                <w:szCs w:val="22"/>
              </w:rPr>
            </w:pPr>
          </w:p>
          <w:p w:rsidR="00B966F6" w:rsidRPr="00FC4FA6" w:rsidRDefault="00B966F6" w:rsidP="00B966F6">
            <w:pPr>
              <w:jc w:val="center"/>
              <w:rPr>
                <w:b/>
                <w:sz w:val="22"/>
                <w:szCs w:val="22"/>
              </w:rPr>
            </w:pPr>
          </w:p>
          <w:p w:rsidR="00B966F6" w:rsidRPr="00FC4FA6" w:rsidRDefault="00B966F6" w:rsidP="00B966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ZŠ B. Němcové Přerov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B966F6" w:rsidRPr="00520154" w:rsidRDefault="00B966F6" w:rsidP="00B966F6">
            <w:pPr>
              <w:jc w:val="center"/>
              <w:rPr>
                <w:b/>
                <w:sz w:val="22"/>
                <w:szCs w:val="22"/>
              </w:rPr>
            </w:pPr>
            <w:r w:rsidRPr="00520154">
              <w:rPr>
                <w:b/>
                <w:sz w:val="22"/>
                <w:szCs w:val="22"/>
              </w:rPr>
              <w:lastRenderedPageBreak/>
              <w:t>PhDr. Libor Kyncl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B966F6" w:rsidRPr="00FC4FA6" w:rsidRDefault="00CE0E5A" w:rsidP="00B966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="00B966F6" w:rsidRPr="00FC4FA6">
              <w:rPr>
                <w:b/>
                <w:sz w:val="22"/>
                <w:szCs w:val="22"/>
              </w:rPr>
              <w:t>edagogové ZŠ, gymnázií, SOŠ, SOU</w:t>
            </w:r>
          </w:p>
        </w:tc>
      </w:tr>
      <w:tr w:rsidR="00FE710C" w:rsidRPr="00E760D6" w:rsidTr="00431B03">
        <w:trPr>
          <w:trHeight w:val="693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FE710C" w:rsidRPr="00431B03" w:rsidRDefault="00FE710C" w:rsidP="00B966F6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 w:rsidRPr="00431B03">
              <w:rPr>
                <w:b/>
                <w:sz w:val="22"/>
                <w:szCs w:val="22"/>
                <w:highlight w:val="lightGray"/>
              </w:rPr>
              <w:t>PR/</w:t>
            </w:r>
            <w:r w:rsidR="00535A96" w:rsidRPr="00431B03">
              <w:rPr>
                <w:b/>
                <w:sz w:val="22"/>
                <w:szCs w:val="22"/>
                <w:highlight w:val="lightGray"/>
              </w:rPr>
              <w:t>100</w:t>
            </w:r>
          </w:p>
          <w:p w:rsidR="00FE710C" w:rsidRPr="00431B03" w:rsidRDefault="00FE710C" w:rsidP="00B966F6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</w:p>
          <w:p w:rsidR="00FE710C" w:rsidRPr="00431B03" w:rsidRDefault="00FE710C" w:rsidP="00B966F6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 w:rsidRPr="00431B03">
              <w:rPr>
                <w:b/>
                <w:sz w:val="22"/>
                <w:szCs w:val="22"/>
                <w:highlight w:val="lightGray"/>
              </w:rPr>
              <w:t>2 300,- Kč</w:t>
            </w:r>
          </w:p>
          <w:p w:rsidR="00DC35D1" w:rsidRPr="00431B03" w:rsidRDefault="00DC35D1" w:rsidP="00B966F6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</w:p>
          <w:p w:rsidR="00431B03" w:rsidRDefault="00431B03" w:rsidP="00431B03">
            <w:pPr>
              <w:jc w:val="center"/>
              <w:rPr>
                <w:b/>
                <w:color w:val="FF0000"/>
                <w:sz w:val="22"/>
                <w:szCs w:val="22"/>
                <w:highlight w:val="lightGray"/>
              </w:rPr>
            </w:pPr>
          </w:p>
          <w:p w:rsidR="00431B03" w:rsidRDefault="00431B03" w:rsidP="00431B03">
            <w:pPr>
              <w:jc w:val="center"/>
              <w:rPr>
                <w:b/>
                <w:color w:val="FF0000"/>
                <w:sz w:val="22"/>
                <w:szCs w:val="22"/>
                <w:highlight w:val="lightGray"/>
              </w:rPr>
            </w:pPr>
          </w:p>
          <w:p w:rsidR="00DC35D1" w:rsidRPr="00431B03" w:rsidRDefault="00431B03" w:rsidP="00431B03">
            <w:pPr>
              <w:jc w:val="center"/>
              <w:rPr>
                <w:b/>
                <w:color w:val="FF0000"/>
                <w:sz w:val="22"/>
                <w:szCs w:val="22"/>
                <w:highlight w:val="lightGray"/>
              </w:rPr>
            </w:pPr>
            <w:r>
              <w:rPr>
                <w:b/>
                <w:color w:val="FF0000"/>
                <w:sz w:val="22"/>
                <w:szCs w:val="22"/>
                <w:highlight w:val="lightGray"/>
              </w:rPr>
              <w:t>ZRUŠENO</w:t>
            </w:r>
          </w:p>
        </w:tc>
        <w:tc>
          <w:tcPr>
            <w:tcW w:w="4196" w:type="dxa"/>
            <w:tcBorders>
              <w:bottom w:val="single" w:sz="4" w:space="0" w:color="auto"/>
            </w:tcBorders>
            <w:shd w:val="clear" w:color="auto" w:fill="auto"/>
          </w:tcPr>
          <w:p w:rsidR="00FE710C" w:rsidRPr="00431B03" w:rsidRDefault="00FE710C" w:rsidP="00FE710C">
            <w:pPr>
              <w:rPr>
                <w:b/>
                <w:color w:val="E36C0A"/>
                <w:highlight w:val="lightGray"/>
                <w:u w:val="single"/>
              </w:rPr>
            </w:pPr>
            <w:r w:rsidRPr="00431B03">
              <w:rPr>
                <w:b/>
                <w:color w:val="E36C0A"/>
                <w:highlight w:val="lightGray"/>
                <w:u w:val="single"/>
              </w:rPr>
              <w:t>Spolupráce učitele a asistenta pedagoga</w:t>
            </w:r>
          </w:p>
          <w:p w:rsidR="007741E6" w:rsidRPr="00431B03" w:rsidRDefault="00FE710C" w:rsidP="00226138">
            <w:pPr>
              <w:rPr>
                <w:b/>
                <w:color w:val="000000"/>
                <w:sz w:val="22"/>
                <w:szCs w:val="22"/>
                <w:highlight w:val="lightGray"/>
              </w:rPr>
            </w:pPr>
            <w:r w:rsidRPr="00431B03">
              <w:rPr>
                <w:b/>
                <w:color w:val="000000"/>
                <w:sz w:val="22"/>
                <w:szCs w:val="22"/>
                <w:highlight w:val="lightGray"/>
              </w:rPr>
              <w:t>16 hodinový seminář (2x8 hodin)</w:t>
            </w:r>
          </w:p>
          <w:p w:rsidR="00FE710C" w:rsidRPr="00431B03" w:rsidRDefault="00FE710C" w:rsidP="00FE710C">
            <w:pPr>
              <w:pStyle w:val="Odstavecseseznamem"/>
              <w:ind w:left="0" w:firstLine="360"/>
              <w:jc w:val="both"/>
              <w:rPr>
                <w:noProof/>
                <w:sz w:val="22"/>
                <w:szCs w:val="22"/>
                <w:highlight w:val="lightGray"/>
              </w:rPr>
            </w:pPr>
            <w:r w:rsidRPr="00431B03">
              <w:rPr>
                <w:noProof/>
                <w:sz w:val="22"/>
                <w:szCs w:val="22"/>
                <w:highlight w:val="lightGray"/>
              </w:rPr>
              <w:t>Program vychází z priorit MŠMT k systémové podpoře společného</w:t>
            </w:r>
            <w:r w:rsidRPr="00431B03">
              <w:rPr>
                <w:bCs/>
                <w:sz w:val="22"/>
                <w:szCs w:val="22"/>
                <w:highlight w:val="lightGray"/>
              </w:rPr>
              <w:t xml:space="preserve"> vzdělávání </w:t>
            </w:r>
            <w:proofErr w:type="gramStart"/>
            <w:r w:rsidRPr="00431B03">
              <w:rPr>
                <w:bCs/>
                <w:sz w:val="22"/>
                <w:szCs w:val="22"/>
                <w:highlight w:val="lightGray"/>
              </w:rPr>
              <w:t>žáků</w:t>
            </w:r>
            <w:r w:rsidRPr="00431B03">
              <w:rPr>
                <w:noProof/>
                <w:sz w:val="22"/>
                <w:szCs w:val="22"/>
                <w:highlight w:val="lightGray"/>
              </w:rPr>
              <w:t xml:space="preserve">  a</w:t>
            </w:r>
            <w:proofErr w:type="gramEnd"/>
            <w:r w:rsidRPr="00431B03">
              <w:rPr>
                <w:noProof/>
                <w:sz w:val="22"/>
                <w:szCs w:val="22"/>
                <w:highlight w:val="lightGray"/>
              </w:rPr>
              <w:t xml:space="preserve"> je zaměřený na</w:t>
            </w:r>
            <w:r w:rsidRPr="00431B03">
              <w:rPr>
                <w:sz w:val="22"/>
                <w:szCs w:val="22"/>
                <w:highlight w:val="lightGray"/>
              </w:rPr>
              <w:t xml:space="preserve"> spolupráci mezi učitelem a asistentem pedagoga, který je přidělen dítěti nebo ke třídě. Obsah semináře je rozdělen do </w:t>
            </w:r>
            <w:r w:rsidRPr="00431B03">
              <w:rPr>
                <w:noProof/>
                <w:sz w:val="22"/>
                <w:szCs w:val="22"/>
                <w:highlight w:val="lightGray"/>
              </w:rPr>
              <w:t>dvou osmi hodinových modulů. Součástí každého modulu je diskuse o možných reálných situacích, které se mohou v rámci spolupráce objevit.</w:t>
            </w:r>
          </w:p>
          <w:p w:rsidR="00FE710C" w:rsidRPr="00431B03" w:rsidRDefault="00FE710C" w:rsidP="00FE710C">
            <w:pPr>
              <w:jc w:val="both"/>
              <w:rPr>
                <w:noProof/>
                <w:sz w:val="20"/>
                <w:szCs w:val="20"/>
                <w:highlight w:val="lightGray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FE710C" w:rsidRPr="00431B03" w:rsidRDefault="00FE710C" w:rsidP="00B966F6">
            <w:pPr>
              <w:jc w:val="center"/>
              <w:rPr>
                <w:b/>
                <w:highlight w:val="lightGray"/>
              </w:rPr>
            </w:pPr>
            <w:r w:rsidRPr="00431B03">
              <w:rPr>
                <w:b/>
                <w:highlight w:val="lightGray"/>
              </w:rPr>
              <w:t>30. 5. 2018</w:t>
            </w:r>
          </w:p>
          <w:p w:rsidR="00FE710C" w:rsidRPr="00431B03" w:rsidRDefault="00FE710C" w:rsidP="00B966F6">
            <w:pPr>
              <w:jc w:val="center"/>
              <w:rPr>
                <w:b/>
                <w:highlight w:val="lightGray"/>
              </w:rPr>
            </w:pPr>
          </w:p>
          <w:p w:rsidR="00FE710C" w:rsidRPr="00431B03" w:rsidRDefault="00FE710C" w:rsidP="00B966F6">
            <w:pPr>
              <w:jc w:val="center"/>
              <w:rPr>
                <w:b/>
                <w:highlight w:val="lightGray"/>
              </w:rPr>
            </w:pPr>
            <w:r w:rsidRPr="00431B03">
              <w:rPr>
                <w:b/>
                <w:highlight w:val="lightGray"/>
              </w:rPr>
              <w:t>a</w:t>
            </w:r>
          </w:p>
          <w:p w:rsidR="00FE710C" w:rsidRPr="00431B03" w:rsidRDefault="00FE710C" w:rsidP="00B966F6">
            <w:pPr>
              <w:jc w:val="center"/>
              <w:rPr>
                <w:b/>
                <w:highlight w:val="lightGray"/>
              </w:rPr>
            </w:pPr>
          </w:p>
          <w:p w:rsidR="00FE710C" w:rsidRPr="00431B03" w:rsidRDefault="00FE710C" w:rsidP="00431B03">
            <w:pPr>
              <w:jc w:val="center"/>
              <w:rPr>
                <w:b/>
                <w:highlight w:val="lightGray"/>
              </w:rPr>
            </w:pPr>
            <w:r w:rsidRPr="00431B03">
              <w:rPr>
                <w:b/>
                <w:highlight w:val="lightGray"/>
              </w:rPr>
              <w:t>4. 6. 2018</w:t>
            </w:r>
          </w:p>
          <w:p w:rsidR="00FE710C" w:rsidRPr="00431B03" w:rsidRDefault="00FE710C" w:rsidP="00FE710C">
            <w:pPr>
              <w:jc w:val="center"/>
              <w:rPr>
                <w:b/>
                <w:highlight w:val="lightGray"/>
              </w:rPr>
            </w:pPr>
            <w:r w:rsidRPr="00431B03">
              <w:rPr>
                <w:b/>
                <w:highlight w:val="lightGray"/>
              </w:rPr>
              <w:t>vždy</w:t>
            </w:r>
          </w:p>
          <w:p w:rsidR="00FE710C" w:rsidRPr="00431B03" w:rsidRDefault="003F27C6" w:rsidP="00FE710C">
            <w:pPr>
              <w:jc w:val="center"/>
              <w:rPr>
                <w:b/>
                <w:highlight w:val="lightGray"/>
              </w:rPr>
            </w:pPr>
            <w:r w:rsidRPr="00431B03">
              <w:rPr>
                <w:b/>
                <w:highlight w:val="lightGray"/>
              </w:rPr>
              <w:t>8:30 - 15</w:t>
            </w:r>
            <w:r w:rsidR="00520154" w:rsidRPr="00431B03">
              <w:rPr>
                <w:b/>
                <w:highlight w:val="lightGray"/>
              </w:rPr>
              <w:t>:</w:t>
            </w:r>
            <w:r w:rsidR="00FE710C" w:rsidRPr="00431B03">
              <w:rPr>
                <w:b/>
                <w:highlight w:val="lightGray"/>
              </w:rPr>
              <w:t>30</w:t>
            </w:r>
          </w:p>
          <w:p w:rsidR="00FE710C" w:rsidRPr="00431B03" w:rsidRDefault="00FE710C" w:rsidP="00FE710C">
            <w:pPr>
              <w:jc w:val="center"/>
              <w:rPr>
                <w:b/>
                <w:highlight w:val="lightGray"/>
              </w:rPr>
            </w:pPr>
          </w:p>
          <w:p w:rsidR="00FE710C" w:rsidRPr="00431B03" w:rsidRDefault="00FE710C" w:rsidP="00FE710C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</w:p>
          <w:p w:rsidR="00FE710C" w:rsidRPr="00431B03" w:rsidRDefault="00FE710C" w:rsidP="00FE710C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</w:p>
          <w:p w:rsidR="00FE710C" w:rsidRPr="00431B03" w:rsidRDefault="00FE710C" w:rsidP="00FE710C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 w:rsidRPr="00431B03">
              <w:rPr>
                <w:b/>
                <w:sz w:val="20"/>
                <w:szCs w:val="20"/>
                <w:highlight w:val="lightGray"/>
              </w:rPr>
              <w:t>ZŠ B. Němcové Přerov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FE710C" w:rsidRPr="00431B03" w:rsidRDefault="00FE710C" w:rsidP="00B966F6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 w:rsidRPr="00431B03">
              <w:rPr>
                <w:b/>
                <w:sz w:val="22"/>
                <w:szCs w:val="22"/>
                <w:highlight w:val="lightGray"/>
              </w:rPr>
              <w:t xml:space="preserve">Mgr. Dana </w:t>
            </w:r>
            <w:proofErr w:type="spellStart"/>
            <w:r w:rsidRPr="00431B03">
              <w:rPr>
                <w:b/>
                <w:sz w:val="22"/>
                <w:szCs w:val="22"/>
                <w:highlight w:val="lightGray"/>
              </w:rPr>
              <w:t>Forýtková</w:t>
            </w:r>
            <w:proofErr w:type="spellEnd"/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</w:tcPr>
          <w:p w:rsidR="00FE710C" w:rsidRPr="00431B03" w:rsidRDefault="00CE0E5A" w:rsidP="00B966F6">
            <w:pPr>
              <w:rPr>
                <w:b/>
                <w:sz w:val="22"/>
                <w:szCs w:val="22"/>
                <w:highlight w:val="lightGray"/>
              </w:rPr>
            </w:pPr>
            <w:r w:rsidRPr="00431B03">
              <w:rPr>
                <w:b/>
                <w:sz w:val="22"/>
                <w:szCs w:val="22"/>
                <w:highlight w:val="lightGray"/>
              </w:rPr>
              <w:t>p</w:t>
            </w:r>
            <w:r w:rsidR="00960062" w:rsidRPr="00431B03">
              <w:rPr>
                <w:b/>
                <w:sz w:val="22"/>
                <w:szCs w:val="22"/>
                <w:highlight w:val="lightGray"/>
              </w:rPr>
              <w:t>edagogové ZŠ a SŠ</w:t>
            </w:r>
          </w:p>
        </w:tc>
      </w:tr>
    </w:tbl>
    <w:p w:rsidR="00533763" w:rsidRPr="00ED7CD7" w:rsidRDefault="00533763" w:rsidP="00ED7CD7"/>
    <w:sectPr w:rsidR="00533763" w:rsidRPr="00ED7CD7" w:rsidSect="0068396C">
      <w:headerReference w:type="default" r:id="rId11"/>
      <w:footerReference w:type="default" r:id="rId12"/>
      <w:pgSz w:w="11906" w:h="16838" w:code="9"/>
      <w:pgMar w:top="720" w:right="720" w:bottom="720" w:left="720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9C9" w:rsidRDefault="000979C9" w:rsidP="003A1E9B">
      <w:r>
        <w:separator/>
      </w:r>
    </w:p>
  </w:endnote>
  <w:endnote w:type="continuationSeparator" w:id="0">
    <w:p w:rsidR="000979C9" w:rsidRDefault="000979C9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2"/>
      </w:rPr>
      <w:id w:val="161169848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12274" w:rsidRDefault="00B12274" w:rsidP="005D7FC5">
            <w:pPr>
              <w:pStyle w:val="Zpat"/>
              <w:rPr>
                <w:rFonts w:asciiTheme="minorHAnsi" w:hAnsiTheme="minorHAnsi"/>
                <w:sz w:val="22"/>
              </w:rPr>
            </w:pPr>
          </w:p>
          <w:p w:rsidR="00B12274" w:rsidRPr="003952A5" w:rsidRDefault="00B12274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 w:rsidRPr="003952A5">
              <w:rPr>
                <w:rFonts w:asciiTheme="minorHAnsi" w:hAnsiTheme="minorHAnsi"/>
                <w:sz w:val="22"/>
              </w:rPr>
              <w:t xml:space="preserve">Stránka </w:t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8724C8">
              <w:rPr>
                <w:rFonts w:asciiTheme="minorHAnsi" w:hAnsiTheme="minorHAnsi"/>
                <w:b/>
                <w:bCs/>
                <w:noProof/>
                <w:sz w:val="22"/>
              </w:rPr>
              <w:t>4</w:t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3952A5">
              <w:rPr>
                <w:rFonts w:asciiTheme="minorHAnsi" w:hAnsiTheme="minorHAnsi"/>
                <w:sz w:val="22"/>
              </w:rPr>
              <w:t xml:space="preserve"> z </w:t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8724C8">
              <w:rPr>
                <w:rFonts w:asciiTheme="minorHAnsi" w:hAnsiTheme="minorHAnsi"/>
                <w:b/>
                <w:bCs/>
                <w:noProof/>
                <w:sz w:val="22"/>
              </w:rPr>
              <w:t>4</w:t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:rsidR="00B12274" w:rsidRDefault="00B122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9C9" w:rsidRDefault="000979C9" w:rsidP="003A1E9B">
      <w:r>
        <w:separator/>
      </w:r>
    </w:p>
  </w:footnote>
  <w:footnote w:type="continuationSeparator" w:id="0">
    <w:p w:rsidR="000979C9" w:rsidRDefault="000979C9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274" w:rsidRDefault="00B12274" w:rsidP="003A1E9B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712000" behindDoc="0" locked="0" layoutInCell="1" allowOverlap="1">
              <wp:simplePos x="0" y="0"/>
              <wp:positionH relativeFrom="column">
                <wp:posOffset>3498215</wp:posOffset>
              </wp:positionH>
              <wp:positionV relativeFrom="paragraph">
                <wp:posOffset>-76835</wp:posOffset>
              </wp:positionV>
              <wp:extent cx="2250440" cy="853440"/>
              <wp:effectExtent l="0" t="0" r="0" b="381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0440" cy="853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2274" w:rsidRPr="00347856" w:rsidRDefault="00B12274" w:rsidP="00347856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5.45pt;margin-top:-6.05pt;width:177.2pt;height:67.2pt;z-index:25171200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" filled="f" stroked="f">
              <v:textbox style="mso-fit-shape-to-text:t">
                <w:txbxContent>
                  <w:p w:rsidR="00B12274" w:rsidRPr="00347856" w:rsidRDefault="00B12274" w:rsidP="00347856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-107315</wp:posOffset>
          </wp:positionV>
          <wp:extent cx="2019300" cy="866775"/>
          <wp:effectExtent l="0" t="0" r="0" b="0"/>
          <wp:wrapNone/>
          <wp:docPr id="3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70" t="14400" r="7968" b="15200"/>
                  <a:stretch>
                    <a:fillRect/>
                  </a:stretch>
                </pic:blipFill>
                <pic:spPr>
                  <a:xfrm>
                    <a:off x="0" y="0"/>
                    <a:ext cx="20193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 </w:t>
    </w:r>
  </w:p>
  <w:p w:rsidR="00B12274" w:rsidRDefault="00B12274" w:rsidP="003A1E9B">
    <w:pPr>
      <w:pStyle w:val="Zhlav"/>
    </w:pPr>
    <w:r>
      <w:tab/>
    </w:r>
  </w:p>
  <w:p w:rsidR="00B12274" w:rsidRDefault="00B12274" w:rsidP="003A1E9B">
    <w:pPr>
      <w:pStyle w:val="Zhlav"/>
    </w:pPr>
  </w:p>
  <w:p w:rsidR="00B12274" w:rsidRDefault="00B12274" w:rsidP="003A1E9B">
    <w:pPr>
      <w:pStyle w:val="Zhlav"/>
    </w:pPr>
  </w:p>
  <w:p w:rsidR="00B12274" w:rsidRDefault="00B12274" w:rsidP="003A1E9B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708928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134619</wp:posOffset>
              </wp:positionV>
              <wp:extent cx="5762625" cy="0"/>
              <wp:effectExtent l="0" t="0" r="9525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2CE0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1pt;margin-top:10.6pt;width:453.75pt;height:0;z-index:251708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MEf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"/>
          </w:pict>
        </mc:Fallback>
      </mc:AlternateContent>
    </w:r>
  </w:p>
  <w:p w:rsidR="00B12274" w:rsidRDefault="00B12274">
    <w:pPr>
      <w:pStyle w:val="Zhlav"/>
    </w:pPr>
  </w:p>
  <w:p w:rsidR="00B12274" w:rsidRPr="00983D7D" w:rsidRDefault="00B12274">
    <w:pPr>
      <w:pStyle w:val="Zhlav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945F8"/>
    <w:multiLevelType w:val="hybridMultilevel"/>
    <w:tmpl w:val="615EEFE8"/>
    <w:lvl w:ilvl="0" w:tplc="A1269CF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C330F"/>
    <w:multiLevelType w:val="hybridMultilevel"/>
    <w:tmpl w:val="CF6840BE"/>
    <w:lvl w:ilvl="0" w:tplc="1646D1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8074E"/>
    <w:multiLevelType w:val="hybridMultilevel"/>
    <w:tmpl w:val="81D43C6A"/>
    <w:lvl w:ilvl="0" w:tplc="A328A3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84835"/>
    <w:multiLevelType w:val="hybridMultilevel"/>
    <w:tmpl w:val="520AB8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66A2F"/>
    <w:multiLevelType w:val="hybridMultilevel"/>
    <w:tmpl w:val="C44ABF0E"/>
    <w:lvl w:ilvl="0" w:tplc="EEEECF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555DD"/>
    <w:multiLevelType w:val="hybridMultilevel"/>
    <w:tmpl w:val="E16EDD12"/>
    <w:lvl w:ilvl="0" w:tplc="0A98DC9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D4D7AAA"/>
    <w:multiLevelType w:val="hybridMultilevel"/>
    <w:tmpl w:val="2F3673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F660F"/>
    <w:multiLevelType w:val="multilevel"/>
    <w:tmpl w:val="4CAA6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9E33A8"/>
    <w:multiLevelType w:val="hybridMultilevel"/>
    <w:tmpl w:val="64DE3186"/>
    <w:lvl w:ilvl="0" w:tplc="D43EEC5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D84BC9"/>
    <w:multiLevelType w:val="hybridMultilevel"/>
    <w:tmpl w:val="693CB6D0"/>
    <w:lvl w:ilvl="0" w:tplc="24DA2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486C88"/>
    <w:multiLevelType w:val="hybridMultilevel"/>
    <w:tmpl w:val="459CDD26"/>
    <w:lvl w:ilvl="0" w:tplc="B10809B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621538"/>
    <w:multiLevelType w:val="hybridMultilevel"/>
    <w:tmpl w:val="77FED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873E20"/>
    <w:multiLevelType w:val="hybridMultilevel"/>
    <w:tmpl w:val="3D00A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E2DFF"/>
    <w:multiLevelType w:val="hybridMultilevel"/>
    <w:tmpl w:val="DA743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054B5D"/>
    <w:multiLevelType w:val="hybridMultilevel"/>
    <w:tmpl w:val="21948366"/>
    <w:lvl w:ilvl="0" w:tplc="97D406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6B05E1"/>
    <w:multiLevelType w:val="multilevel"/>
    <w:tmpl w:val="6074A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12"/>
  </w:num>
  <w:num w:numId="4">
    <w:abstractNumId w:val="2"/>
  </w:num>
  <w:num w:numId="5">
    <w:abstractNumId w:val="10"/>
  </w:num>
  <w:num w:numId="6">
    <w:abstractNumId w:val="19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7"/>
  </w:num>
  <w:num w:numId="11">
    <w:abstractNumId w:val="11"/>
  </w:num>
  <w:num w:numId="12">
    <w:abstractNumId w:val="1"/>
  </w:num>
  <w:num w:numId="13">
    <w:abstractNumId w:val="4"/>
  </w:num>
  <w:num w:numId="14">
    <w:abstractNumId w:val="15"/>
  </w:num>
  <w:num w:numId="15">
    <w:abstractNumId w:val="8"/>
  </w:num>
  <w:num w:numId="16">
    <w:abstractNumId w:val="17"/>
  </w:num>
  <w:num w:numId="17">
    <w:abstractNumId w:val="18"/>
  </w:num>
  <w:num w:numId="18">
    <w:abstractNumId w:val="14"/>
  </w:num>
  <w:num w:numId="19">
    <w:abstractNumId w:val="0"/>
  </w:num>
  <w:num w:numId="20">
    <w:abstractNumId w:val="1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A6"/>
    <w:rsid w:val="00010B64"/>
    <w:rsid w:val="0001350E"/>
    <w:rsid w:val="00015A41"/>
    <w:rsid w:val="00024D39"/>
    <w:rsid w:val="00027B1F"/>
    <w:rsid w:val="000323DC"/>
    <w:rsid w:val="00035A6F"/>
    <w:rsid w:val="000431A6"/>
    <w:rsid w:val="00050616"/>
    <w:rsid w:val="00053DC3"/>
    <w:rsid w:val="00062CCE"/>
    <w:rsid w:val="00085E27"/>
    <w:rsid w:val="00087A05"/>
    <w:rsid w:val="000947DB"/>
    <w:rsid w:val="0009698E"/>
    <w:rsid w:val="000979C9"/>
    <w:rsid w:val="000B286E"/>
    <w:rsid w:val="000B44A8"/>
    <w:rsid w:val="000C2359"/>
    <w:rsid w:val="000C369F"/>
    <w:rsid w:val="000E2D61"/>
    <w:rsid w:val="000E46E3"/>
    <w:rsid w:val="000E57B3"/>
    <w:rsid w:val="000F08D4"/>
    <w:rsid w:val="000F209E"/>
    <w:rsid w:val="000F6BEC"/>
    <w:rsid w:val="00101457"/>
    <w:rsid w:val="0010744E"/>
    <w:rsid w:val="0011191E"/>
    <w:rsid w:val="0011393B"/>
    <w:rsid w:val="001279DE"/>
    <w:rsid w:val="00142926"/>
    <w:rsid w:val="001668DC"/>
    <w:rsid w:val="00167C90"/>
    <w:rsid w:val="0017570F"/>
    <w:rsid w:val="00176E5E"/>
    <w:rsid w:val="00190BD5"/>
    <w:rsid w:val="00194D36"/>
    <w:rsid w:val="001A7396"/>
    <w:rsid w:val="001B3D9A"/>
    <w:rsid w:val="001E1741"/>
    <w:rsid w:val="001E25F0"/>
    <w:rsid w:val="001F10F3"/>
    <w:rsid w:val="001F4B8C"/>
    <w:rsid w:val="001F7077"/>
    <w:rsid w:val="00201C53"/>
    <w:rsid w:val="00226138"/>
    <w:rsid w:val="00227520"/>
    <w:rsid w:val="002370A0"/>
    <w:rsid w:val="00245458"/>
    <w:rsid w:val="002474CC"/>
    <w:rsid w:val="00255095"/>
    <w:rsid w:val="00255184"/>
    <w:rsid w:val="0025599D"/>
    <w:rsid w:val="00260A1E"/>
    <w:rsid w:val="002666AF"/>
    <w:rsid w:val="00290A85"/>
    <w:rsid w:val="002969F9"/>
    <w:rsid w:val="002B1C73"/>
    <w:rsid w:val="002B3D50"/>
    <w:rsid w:val="002D25DD"/>
    <w:rsid w:val="002F1B74"/>
    <w:rsid w:val="002F44D4"/>
    <w:rsid w:val="00302E01"/>
    <w:rsid w:val="003317D6"/>
    <w:rsid w:val="003322CB"/>
    <w:rsid w:val="00335DA8"/>
    <w:rsid w:val="003373EA"/>
    <w:rsid w:val="00341807"/>
    <w:rsid w:val="00347856"/>
    <w:rsid w:val="0035033F"/>
    <w:rsid w:val="00371FFE"/>
    <w:rsid w:val="00372B05"/>
    <w:rsid w:val="00372C09"/>
    <w:rsid w:val="0038013D"/>
    <w:rsid w:val="003952A5"/>
    <w:rsid w:val="003958CB"/>
    <w:rsid w:val="003A1E9B"/>
    <w:rsid w:val="003A284B"/>
    <w:rsid w:val="003A67A7"/>
    <w:rsid w:val="003B05BA"/>
    <w:rsid w:val="003B4278"/>
    <w:rsid w:val="003C5EAD"/>
    <w:rsid w:val="003C6AE7"/>
    <w:rsid w:val="003D73DC"/>
    <w:rsid w:val="003E3929"/>
    <w:rsid w:val="003E618D"/>
    <w:rsid w:val="003F0FE7"/>
    <w:rsid w:val="003F27C6"/>
    <w:rsid w:val="0040686D"/>
    <w:rsid w:val="00410787"/>
    <w:rsid w:val="00431B03"/>
    <w:rsid w:val="00460A03"/>
    <w:rsid w:val="00473214"/>
    <w:rsid w:val="00473E08"/>
    <w:rsid w:val="00483727"/>
    <w:rsid w:val="00484E57"/>
    <w:rsid w:val="00484ED3"/>
    <w:rsid w:val="00497757"/>
    <w:rsid w:val="004C0535"/>
    <w:rsid w:val="004C637A"/>
    <w:rsid w:val="004D0940"/>
    <w:rsid w:val="004D2181"/>
    <w:rsid w:val="004E1430"/>
    <w:rsid w:val="004F670C"/>
    <w:rsid w:val="004F756F"/>
    <w:rsid w:val="0050128E"/>
    <w:rsid w:val="00513132"/>
    <w:rsid w:val="00520154"/>
    <w:rsid w:val="00527C9E"/>
    <w:rsid w:val="00533763"/>
    <w:rsid w:val="00535A96"/>
    <w:rsid w:val="00542B01"/>
    <w:rsid w:val="005435D2"/>
    <w:rsid w:val="00577F3F"/>
    <w:rsid w:val="00586831"/>
    <w:rsid w:val="005A0BE3"/>
    <w:rsid w:val="005A625F"/>
    <w:rsid w:val="005B0F0A"/>
    <w:rsid w:val="005C46D6"/>
    <w:rsid w:val="005D3BA3"/>
    <w:rsid w:val="005D3D19"/>
    <w:rsid w:val="005D7FC5"/>
    <w:rsid w:val="005E195B"/>
    <w:rsid w:val="005E670E"/>
    <w:rsid w:val="005F4ED0"/>
    <w:rsid w:val="005F5ACA"/>
    <w:rsid w:val="006113B4"/>
    <w:rsid w:val="00623C13"/>
    <w:rsid w:val="00625276"/>
    <w:rsid w:val="00630BDD"/>
    <w:rsid w:val="0065654F"/>
    <w:rsid w:val="00660AC0"/>
    <w:rsid w:val="00666997"/>
    <w:rsid w:val="00680EA2"/>
    <w:rsid w:val="0068396C"/>
    <w:rsid w:val="006A46A1"/>
    <w:rsid w:val="006B3FFC"/>
    <w:rsid w:val="006D2C09"/>
    <w:rsid w:val="006D2CB2"/>
    <w:rsid w:val="006D3FA1"/>
    <w:rsid w:val="006D6A58"/>
    <w:rsid w:val="006E435A"/>
    <w:rsid w:val="00704D2F"/>
    <w:rsid w:val="00706352"/>
    <w:rsid w:val="00710EFA"/>
    <w:rsid w:val="00724394"/>
    <w:rsid w:val="007359AA"/>
    <w:rsid w:val="00742592"/>
    <w:rsid w:val="007741E6"/>
    <w:rsid w:val="00782432"/>
    <w:rsid w:val="007A00FE"/>
    <w:rsid w:val="007A4AA4"/>
    <w:rsid w:val="007B2AC4"/>
    <w:rsid w:val="007C1805"/>
    <w:rsid w:val="007E19BE"/>
    <w:rsid w:val="007E1D15"/>
    <w:rsid w:val="007F5021"/>
    <w:rsid w:val="007F742D"/>
    <w:rsid w:val="008146C0"/>
    <w:rsid w:val="008263D6"/>
    <w:rsid w:val="00831D6A"/>
    <w:rsid w:val="00847BC0"/>
    <w:rsid w:val="008724C8"/>
    <w:rsid w:val="00881782"/>
    <w:rsid w:val="008A379B"/>
    <w:rsid w:val="008A7555"/>
    <w:rsid w:val="008C3883"/>
    <w:rsid w:val="008C3ADE"/>
    <w:rsid w:val="008C7484"/>
    <w:rsid w:val="008D34AC"/>
    <w:rsid w:val="008D350D"/>
    <w:rsid w:val="008D37A2"/>
    <w:rsid w:val="008D4EBC"/>
    <w:rsid w:val="008D5141"/>
    <w:rsid w:val="008D54D0"/>
    <w:rsid w:val="008F3035"/>
    <w:rsid w:val="008F3C6C"/>
    <w:rsid w:val="008F4BE4"/>
    <w:rsid w:val="009051FC"/>
    <w:rsid w:val="00905942"/>
    <w:rsid w:val="00912366"/>
    <w:rsid w:val="009164A0"/>
    <w:rsid w:val="00940190"/>
    <w:rsid w:val="009505D4"/>
    <w:rsid w:val="00960062"/>
    <w:rsid w:val="00965D3A"/>
    <w:rsid w:val="009678F8"/>
    <w:rsid w:val="00970F75"/>
    <w:rsid w:val="00971743"/>
    <w:rsid w:val="00983D7D"/>
    <w:rsid w:val="00992ADF"/>
    <w:rsid w:val="0099737A"/>
    <w:rsid w:val="009A512B"/>
    <w:rsid w:val="009A7D82"/>
    <w:rsid w:val="009B019D"/>
    <w:rsid w:val="009C3CC6"/>
    <w:rsid w:val="009C6ACB"/>
    <w:rsid w:val="009C7024"/>
    <w:rsid w:val="009D7032"/>
    <w:rsid w:val="009E43C6"/>
    <w:rsid w:val="009E6799"/>
    <w:rsid w:val="009F0EAA"/>
    <w:rsid w:val="009F2D29"/>
    <w:rsid w:val="00A00FDA"/>
    <w:rsid w:val="00A132F2"/>
    <w:rsid w:val="00A25593"/>
    <w:rsid w:val="00A523AF"/>
    <w:rsid w:val="00A70455"/>
    <w:rsid w:val="00A72494"/>
    <w:rsid w:val="00A73958"/>
    <w:rsid w:val="00A91A15"/>
    <w:rsid w:val="00AA7984"/>
    <w:rsid w:val="00AA7B80"/>
    <w:rsid w:val="00AB3929"/>
    <w:rsid w:val="00AB510C"/>
    <w:rsid w:val="00AD1E33"/>
    <w:rsid w:val="00AE2F03"/>
    <w:rsid w:val="00AE6973"/>
    <w:rsid w:val="00AF52BC"/>
    <w:rsid w:val="00B0772E"/>
    <w:rsid w:val="00B12274"/>
    <w:rsid w:val="00B252BA"/>
    <w:rsid w:val="00B325F1"/>
    <w:rsid w:val="00B32DEA"/>
    <w:rsid w:val="00B40EE8"/>
    <w:rsid w:val="00B50BD4"/>
    <w:rsid w:val="00B76489"/>
    <w:rsid w:val="00B87F90"/>
    <w:rsid w:val="00B93773"/>
    <w:rsid w:val="00B966F6"/>
    <w:rsid w:val="00BA0172"/>
    <w:rsid w:val="00BA6493"/>
    <w:rsid w:val="00BB77BE"/>
    <w:rsid w:val="00BE1E1F"/>
    <w:rsid w:val="00BE7A18"/>
    <w:rsid w:val="00C04C2C"/>
    <w:rsid w:val="00C05748"/>
    <w:rsid w:val="00C0776B"/>
    <w:rsid w:val="00C1406A"/>
    <w:rsid w:val="00C4601D"/>
    <w:rsid w:val="00C46ADD"/>
    <w:rsid w:val="00C542CF"/>
    <w:rsid w:val="00C67AB6"/>
    <w:rsid w:val="00C906D0"/>
    <w:rsid w:val="00CB06F0"/>
    <w:rsid w:val="00CD1247"/>
    <w:rsid w:val="00CE0E5A"/>
    <w:rsid w:val="00CF26F0"/>
    <w:rsid w:val="00CF46C6"/>
    <w:rsid w:val="00D06C0D"/>
    <w:rsid w:val="00D16E9D"/>
    <w:rsid w:val="00D22906"/>
    <w:rsid w:val="00D33D56"/>
    <w:rsid w:val="00D349EC"/>
    <w:rsid w:val="00D36E6E"/>
    <w:rsid w:val="00D404E7"/>
    <w:rsid w:val="00D434BA"/>
    <w:rsid w:val="00D51BBC"/>
    <w:rsid w:val="00D529A6"/>
    <w:rsid w:val="00D53EC7"/>
    <w:rsid w:val="00D57C30"/>
    <w:rsid w:val="00D60EEF"/>
    <w:rsid w:val="00D73AF1"/>
    <w:rsid w:val="00D75A4E"/>
    <w:rsid w:val="00D814FD"/>
    <w:rsid w:val="00D9371A"/>
    <w:rsid w:val="00D93962"/>
    <w:rsid w:val="00D96B0E"/>
    <w:rsid w:val="00DB258F"/>
    <w:rsid w:val="00DB77E9"/>
    <w:rsid w:val="00DC20A6"/>
    <w:rsid w:val="00DC35D1"/>
    <w:rsid w:val="00DD2F1A"/>
    <w:rsid w:val="00DD3200"/>
    <w:rsid w:val="00DD46A3"/>
    <w:rsid w:val="00DD58A4"/>
    <w:rsid w:val="00DE2D34"/>
    <w:rsid w:val="00DE7FD6"/>
    <w:rsid w:val="00E12B19"/>
    <w:rsid w:val="00E242CA"/>
    <w:rsid w:val="00E33535"/>
    <w:rsid w:val="00E4176A"/>
    <w:rsid w:val="00E4295E"/>
    <w:rsid w:val="00E439D5"/>
    <w:rsid w:val="00E5690D"/>
    <w:rsid w:val="00E56C05"/>
    <w:rsid w:val="00E62F78"/>
    <w:rsid w:val="00E66F0B"/>
    <w:rsid w:val="00E85810"/>
    <w:rsid w:val="00E911E4"/>
    <w:rsid w:val="00E9381C"/>
    <w:rsid w:val="00E952D3"/>
    <w:rsid w:val="00EA5E01"/>
    <w:rsid w:val="00EC2BE1"/>
    <w:rsid w:val="00EC5B0A"/>
    <w:rsid w:val="00ED7CD7"/>
    <w:rsid w:val="00EE12CC"/>
    <w:rsid w:val="00EE40D8"/>
    <w:rsid w:val="00EF0F2A"/>
    <w:rsid w:val="00EF3CF5"/>
    <w:rsid w:val="00F1378A"/>
    <w:rsid w:val="00F15304"/>
    <w:rsid w:val="00F256DA"/>
    <w:rsid w:val="00F31D89"/>
    <w:rsid w:val="00F333FA"/>
    <w:rsid w:val="00F34C95"/>
    <w:rsid w:val="00F64E43"/>
    <w:rsid w:val="00F72199"/>
    <w:rsid w:val="00F76688"/>
    <w:rsid w:val="00F92AC6"/>
    <w:rsid w:val="00F93609"/>
    <w:rsid w:val="00F96CFD"/>
    <w:rsid w:val="00FB1C89"/>
    <w:rsid w:val="00FB4220"/>
    <w:rsid w:val="00FB66E0"/>
    <w:rsid w:val="00FB7BBE"/>
    <w:rsid w:val="00FC2B50"/>
    <w:rsid w:val="00FC6AB6"/>
    <w:rsid w:val="00FC719F"/>
    <w:rsid w:val="00FE31B9"/>
    <w:rsid w:val="00FE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E1AAE7"/>
  <w15:docId w15:val="{91C46CC3-80E7-4308-8F0A-D50B5FA0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529A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8396C"/>
    <w:pPr>
      <w:keepNext/>
      <w:outlineLvl w:val="0"/>
    </w:pPr>
    <w:rPr>
      <w:b/>
      <w:color w:val="FF6600"/>
    </w:rPr>
  </w:style>
  <w:style w:type="paragraph" w:styleId="Nadpis3">
    <w:name w:val="heading 3"/>
    <w:basedOn w:val="Normln"/>
    <w:next w:val="Normln"/>
    <w:link w:val="Nadpis3Char"/>
    <w:unhideWhenUsed/>
    <w:qFormat/>
    <w:rsid w:val="00371F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839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8396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724394"/>
    <w:pPr>
      <w:jc w:val="center"/>
    </w:pPr>
    <w:rPr>
      <w:caps/>
      <w:szCs w:val="20"/>
    </w:rPr>
  </w:style>
  <w:style w:type="character" w:customStyle="1" w:styleId="ZkladntextChar">
    <w:name w:val="Základní text Char"/>
    <w:basedOn w:val="Standardnpsmoodstavce"/>
    <w:link w:val="Zkladntext"/>
    <w:rsid w:val="00724394"/>
    <w:rPr>
      <w:caps/>
      <w:sz w:val="24"/>
    </w:rPr>
  </w:style>
  <w:style w:type="character" w:customStyle="1" w:styleId="Nadpis1Char">
    <w:name w:val="Nadpis 1 Char"/>
    <w:basedOn w:val="Standardnpsmoodstavce"/>
    <w:link w:val="Nadpis1"/>
    <w:rsid w:val="0068396C"/>
    <w:rPr>
      <w:b/>
      <w:color w:val="FF6600"/>
      <w:sz w:val="24"/>
      <w:szCs w:val="24"/>
    </w:rPr>
  </w:style>
  <w:style w:type="character" w:customStyle="1" w:styleId="Nadpis4Char">
    <w:name w:val="Nadpis 4 Char"/>
    <w:basedOn w:val="Standardnpsmoodstavce"/>
    <w:link w:val="Nadpis4"/>
    <w:semiHidden/>
    <w:rsid w:val="0068396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semiHidden/>
    <w:rsid w:val="006839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8396C"/>
    <w:pPr>
      <w:ind w:left="720"/>
      <w:contextualSpacing/>
    </w:pPr>
  </w:style>
  <w:style w:type="paragraph" w:styleId="Prosttext">
    <w:name w:val="Plain Text"/>
    <w:basedOn w:val="Normln"/>
    <w:link w:val="ProsttextChar"/>
    <w:rsid w:val="00533763"/>
    <w:pPr>
      <w:spacing w:before="100" w:beforeAutospacing="1" w:after="100" w:afterAutospacing="1"/>
    </w:pPr>
  </w:style>
  <w:style w:type="character" w:customStyle="1" w:styleId="ProsttextChar">
    <w:name w:val="Prostý text Char"/>
    <w:basedOn w:val="Standardnpsmoodstavce"/>
    <w:link w:val="Prosttext"/>
    <w:rsid w:val="00533763"/>
    <w:rPr>
      <w:sz w:val="24"/>
      <w:szCs w:val="24"/>
    </w:rPr>
  </w:style>
  <w:style w:type="character" w:customStyle="1" w:styleId="tabfont">
    <w:name w:val="tabfont"/>
    <w:rsid w:val="00533763"/>
  </w:style>
  <w:style w:type="character" w:styleId="Siln">
    <w:name w:val="Strong"/>
    <w:basedOn w:val="Standardnpsmoodstavce"/>
    <w:uiPriority w:val="22"/>
    <w:qFormat/>
    <w:rsid w:val="005E195B"/>
    <w:rPr>
      <w:b/>
      <w:bCs/>
    </w:rPr>
  </w:style>
  <w:style w:type="paragraph" w:customStyle="1" w:styleId="Bezmezer1">
    <w:name w:val="Bez mezer1"/>
    <w:rsid w:val="00B966F6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nospacing">
    <w:name w:val="nospacing"/>
    <w:basedOn w:val="Normln"/>
    <w:rsid w:val="00B966F6"/>
    <w:pPr>
      <w:spacing w:before="100" w:beforeAutospacing="1" w:after="100" w:afterAutospacing="1" w:line="336" w:lineRule="atLeast"/>
    </w:pPr>
  </w:style>
  <w:style w:type="character" w:customStyle="1" w:styleId="Nadpis3Char">
    <w:name w:val="Nadpis 3 Char"/>
    <w:basedOn w:val="Standardnpsmoodstavce"/>
    <w:link w:val="Nadpis3"/>
    <w:rsid w:val="00371F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rmal0020uspor">
    <w:name w:val="normal_0020uspor"/>
    <w:basedOn w:val="Normln"/>
    <w:rsid w:val="00B12274"/>
    <w:pPr>
      <w:spacing w:before="100" w:beforeAutospacing="1" w:after="100" w:afterAutospacing="1"/>
    </w:pPr>
  </w:style>
  <w:style w:type="character" w:customStyle="1" w:styleId="normal0020usporchar">
    <w:name w:val="normal_0020uspor__char"/>
    <w:basedOn w:val="Standardnpsmoodstavce"/>
    <w:rsid w:val="00B12274"/>
  </w:style>
  <w:style w:type="character" w:customStyle="1" w:styleId="norm00e1ln00ed0020tabulkachar">
    <w:name w:val="norm_00e1ln_00ed_0020tabulka__char"/>
    <w:basedOn w:val="Standardnpsmoodstavce"/>
    <w:rsid w:val="00B12274"/>
  </w:style>
  <w:style w:type="paragraph" w:styleId="Zkladntextodsazen">
    <w:name w:val="Body Text Indent"/>
    <w:basedOn w:val="Normln"/>
    <w:link w:val="ZkladntextodsazenChar"/>
    <w:semiHidden/>
    <w:unhideWhenUsed/>
    <w:rsid w:val="0038013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801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2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ka.kopecna@upol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ika.kopecna@upol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cv.upol.cz/cz/rubriky/dalsi-vzdelavani-pedagogickych-pracovniku-dvpp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F05A7-F06D-4F9F-A861-04C417AA1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1020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7029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KP</dc:creator>
  <cp:lastModifiedBy>uzivatel</cp:lastModifiedBy>
  <cp:revision>4</cp:revision>
  <cp:lastPrinted>2017-12-12T14:55:00Z</cp:lastPrinted>
  <dcterms:created xsi:type="dcterms:W3CDTF">2018-03-27T07:48:00Z</dcterms:created>
  <dcterms:modified xsi:type="dcterms:W3CDTF">2018-04-06T10:15:00Z</dcterms:modified>
</cp:coreProperties>
</file>