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536"/>
      </w:tblGrid>
      <w:tr w:rsidR="002F2C73" w:rsidRPr="004B1BF3" w:rsidTr="00B96AA5">
        <w:trPr>
          <w:cantSplit/>
          <w:trHeight w:val="280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Default="002F2C73" w:rsidP="00B96AA5">
            <w:pPr>
              <w:pStyle w:val="Normaluspor"/>
              <w:jc w:val="center"/>
              <w:rPr>
                <w:b/>
                <w:bCs/>
                <w:caps/>
                <w:sz w:val="28"/>
              </w:rPr>
            </w:pPr>
            <w:bookmarkStart w:id="0" w:name="_GoBack"/>
            <w:bookmarkEnd w:id="0"/>
          </w:p>
          <w:p w:rsidR="002F2C73" w:rsidRPr="002B2EB0" w:rsidRDefault="002F2C73" w:rsidP="00B96AA5">
            <w:pPr>
              <w:pStyle w:val="Normaluspo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TECHNICKÁ A INFORMAČNÍ VÝCHOVA PRO STŘEDNÍ ŠKOLY</w:t>
            </w:r>
          </w:p>
          <w:p w:rsidR="002F2C73" w:rsidRPr="00660FA3" w:rsidRDefault="002F2C73" w:rsidP="00B96AA5">
            <w:pPr>
              <w:jc w:val="center"/>
              <w:rPr>
                <w:b/>
              </w:rPr>
            </w:pPr>
          </w:p>
          <w:p w:rsidR="002F2C73" w:rsidRPr="00636146" w:rsidRDefault="002F2C73" w:rsidP="00B96AA5">
            <w:pPr>
              <w:jc w:val="center"/>
              <w:rPr>
                <w:b/>
                <w:sz w:val="24"/>
              </w:rPr>
            </w:pPr>
            <w:r w:rsidRPr="00636146">
              <w:rPr>
                <w:b/>
                <w:sz w:val="24"/>
              </w:rPr>
              <w:t xml:space="preserve">studium podle § 6 odst. 1 písm. a) vyhlášky č. 317/2005 Sb. </w:t>
            </w:r>
          </w:p>
          <w:p w:rsidR="002F2C73" w:rsidRPr="009A0814" w:rsidRDefault="002F2C73" w:rsidP="00B96AA5">
            <w:pPr>
              <w:pStyle w:val="Normaluspor"/>
              <w:jc w:val="center"/>
              <w:rPr>
                <w:b/>
                <w:bCs/>
                <w:caps/>
              </w:rPr>
            </w:pPr>
            <w:r w:rsidRPr="00636146">
              <w:rPr>
                <w:b/>
              </w:rPr>
              <w:t>k získání způsobilosti vykonávat přímou pedagogickou činnost na jiném druhu nebo na jiném stupni škol</w:t>
            </w:r>
          </w:p>
          <w:p w:rsidR="002F2C73" w:rsidRPr="00D4137F" w:rsidRDefault="002F2C73" w:rsidP="00B96AA5">
            <w:pPr>
              <w:pStyle w:val="Normaluspor"/>
              <w:rPr>
                <w:b/>
                <w:sz w:val="23"/>
                <w:szCs w:val="23"/>
              </w:rPr>
            </w:pP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ormaluspor"/>
              <w:rPr>
                <w:b/>
                <w:bCs/>
              </w:rPr>
            </w:pPr>
            <w:r w:rsidRPr="004B1BF3">
              <w:rPr>
                <w:b/>
                <w:bCs/>
              </w:rPr>
              <w:t>Pracoviště garantující progr. CŽV odborně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Default="002F2C73" w:rsidP="00B96AA5">
            <w:pPr>
              <w:pStyle w:val="Normaluspor"/>
            </w:pPr>
            <w:r>
              <w:t>Katedra technické a informační výchovy PdF UP v Olomouci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B1BF3">
              <w:rPr>
                <w:b/>
                <w:bCs/>
              </w:rPr>
              <w:t>Odborný garant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C20E2" w:rsidRDefault="002F2C73" w:rsidP="00B96AA5">
            <w:pPr>
              <w:pStyle w:val="Normaluspor"/>
              <w:tabs>
                <w:tab w:val="left" w:pos="708"/>
              </w:tabs>
            </w:pPr>
            <w:r w:rsidRPr="004C20E2">
              <w:t xml:space="preserve">Doc. </w:t>
            </w:r>
            <w:r>
              <w:t>PhDr. PaedDr.</w:t>
            </w:r>
            <w:r w:rsidRPr="004C20E2">
              <w:t xml:space="preserve"> </w:t>
            </w:r>
            <w:r>
              <w:t>Jiří Dostál, Ph.D. – vedoucí katedry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B1BF3">
              <w:rPr>
                <w:b/>
                <w:bCs/>
              </w:rPr>
              <w:t>Manager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Default="002F2C73" w:rsidP="00B96AA5">
            <w:pPr>
              <w:pStyle w:val="Normaluspor"/>
              <w:tabs>
                <w:tab w:val="left" w:pos="708"/>
              </w:tabs>
            </w:pPr>
            <w:r>
              <w:t>Mgr. Martin Havelka, Ph.D.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Akreditace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5C41A2" w:rsidRDefault="002F2C73" w:rsidP="00B96AA5">
            <w:r w:rsidRPr="00383944">
              <w:rPr>
                <w:sz w:val="24"/>
              </w:rPr>
              <w:t>2260/2013-201-151</w:t>
            </w:r>
          </w:p>
        </w:tc>
      </w:tr>
      <w:tr w:rsidR="002F2C73" w:rsidRPr="004B1BF3" w:rsidTr="00B96AA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2A05E6" w:rsidRDefault="002F2C73" w:rsidP="00B96AA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A05E6">
              <w:rPr>
                <w:b/>
                <w:bCs/>
              </w:rPr>
              <w:t xml:space="preserve">Typ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2A05E6" w:rsidRDefault="002F2C73" w:rsidP="00B96AA5">
            <w:pPr>
              <w:pStyle w:val="Normaluspor"/>
              <w:ind w:left="165"/>
            </w:pPr>
            <w:r w:rsidRPr="002A05E6">
              <w:t>pro výkon povolání</w:t>
            </w:r>
          </w:p>
        </w:tc>
      </w:tr>
      <w:tr w:rsidR="002F2C73" w:rsidRPr="004B1BF3" w:rsidTr="00B96AA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2A05E6" w:rsidRDefault="002F2C73" w:rsidP="00B96AA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A05E6">
              <w:rPr>
                <w:b/>
                <w:bCs/>
              </w:rPr>
              <w:t xml:space="preserve">Druh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2A05E6" w:rsidRDefault="002F2C73" w:rsidP="00B96AA5">
            <w:pPr>
              <w:jc w:val="left"/>
              <w:rPr>
                <w:sz w:val="24"/>
              </w:rPr>
            </w:pPr>
            <w:r w:rsidRPr="002A05E6">
              <w:rPr>
                <w:sz w:val="24"/>
              </w:rPr>
              <w:t>programy rozšiřující a doplňující vzdělání</w:t>
            </w:r>
          </w:p>
        </w:tc>
      </w:tr>
      <w:tr w:rsidR="002F2C73" w:rsidRPr="004B1BF3" w:rsidTr="00B96AA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2A05E6" w:rsidRDefault="002F2C73" w:rsidP="00B96AA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A05E6">
              <w:rPr>
                <w:b/>
                <w:bCs/>
              </w:rPr>
              <w:t xml:space="preserve">Jazyk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2D6893" w:rsidRDefault="002F2C73" w:rsidP="00B96AA5">
            <w:pPr>
              <w:pStyle w:val="Normaluspor"/>
              <w:ind w:left="165"/>
              <w:rPr>
                <w:highlight w:val="yellow"/>
              </w:rPr>
            </w:pPr>
            <w:r w:rsidRPr="00F43521">
              <w:t>český jazyk</w:t>
            </w:r>
          </w:p>
        </w:tc>
      </w:tr>
      <w:tr w:rsidR="002F2C73" w:rsidRPr="004B1BF3" w:rsidTr="00B96AA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2A05E6" w:rsidRDefault="002F2C73" w:rsidP="00B96AA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A05E6">
              <w:rPr>
                <w:b/>
                <w:bCs/>
              </w:rPr>
              <w:t>Forma programu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2A05E6" w:rsidRDefault="002F2C73" w:rsidP="00B96AA5">
            <w:pPr>
              <w:pStyle w:val="Normaluspor"/>
              <w:ind w:left="165"/>
            </w:pPr>
            <w:r w:rsidRPr="002A05E6">
              <w:t>kombinovaná</w:t>
            </w:r>
            <w:r w:rsidRPr="002A05E6">
              <w:rPr>
                <w:i/>
              </w:rPr>
              <w:t xml:space="preserve"> </w:t>
            </w:r>
          </w:p>
        </w:tc>
      </w:tr>
      <w:tr w:rsidR="002F2C73" w:rsidRPr="004B1BF3" w:rsidTr="00B96AA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Default="002F2C73" w:rsidP="00B96AA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highlight w:val="yellow"/>
              </w:rPr>
            </w:pPr>
            <w:r w:rsidRPr="002A05E6">
              <w:rPr>
                <w:b/>
                <w:bCs/>
              </w:rPr>
              <w:t xml:space="preserve">Cíle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F47159" w:rsidRDefault="002F2C73" w:rsidP="00B96AA5">
            <w:pPr>
              <w:pStyle w:val="Normaluspor"/>
              <w:ind w:left="165"/>
              <w:rPr>
                <w:b/>
              </w:rPr>
            </w:pPr>
            <w:r w:rsidRPr="00F47159">
              <w:rPr>
                <w:b/>
              </w:rPr>
              <w:t>Absolventi budou schopni:</w:t>
            </w:r>
          </w:p>
          <w:p w:rsidR="002F2C73" w:rsidRPr="00F47159" w:rsidRDefault="002F2C73" w:rsidP="002F2C73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F47159">
              <w:t>prokazovat široké znalosti vědních oborů své předmětové aprobace a porozumění těmto oborům, principům jejich struktury,</w:t>
            </w:r>
          </w:p>
          <w:p w:rsidR="002F2C73" w:rsidRPr="00F47159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F47159">
              <w:t>interpretovat, vysvětlovat fakta, pojmy, výroky vědních oborů, z nichž vychází vyučovací předměty jejich předmětové aprobace</w:t>
            </w:r>
            <w:r>
              <w:t xml:space="preserve"> na SŠ (ISCED 3)</w:t>
            </w:r>
            <w:r w:rsidRPr="00F47159">
              <w:t xml:space="preserve">; </w:t>
            </w:r>
          </w:p>
          <w:p w:rsidR="002F2C73" w:rsidRPr="00F47159" w:rsidRDefault="002F2C73" w:rsidP="002F2C73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F47159">
              <w:t>prokazovat znalosti teorie vyučování a učení, didaktických prostředků, interpretovat a hodnotit formy a metody výuky z hlediska jejich uplatnění ve výuce oboru</w:t>
            </w:r>
            <w:r>
              <w:t xml:space="preserve"> na úrovni ISCED 3</w:t>
            </w:r>
            <w:r w:rsidRPr="00F47159">
              <w:t>;</w:t>
            </w:r>
          </w:p>
          <w:p w:rsidR="002F2C73" w:rsidRPr="00F47159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F47159">
              <w:t xml:space="preserve">orientovat se v širokém spektru metod výuky, interpretovat a hodnotit výukové strategie a reprezentace ve vztahu k vyučování určitého učiva; </w:t>
            </w:r>
          </w:p>
          <w:p w:rsidR="002F2C73" w:rsidRPr="00F47159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F47159">
              <w:t xml:space="preserve">ovládat proces transformace znalostí oborů předmětové aprobace v učivo, tj. stanovení cílů výuky, kritickou analýzu, interpretaci a strukturování učiva, výběr vhodných forem a metod výuky, zohlednění individuálních možností a potřeb žáků; </w:t>
            </w:r>
          </w:p>
          <w:p w:rsidR="002F2C73" w:rsidRPr="00F47159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F47159">
              <w:t xml:space="preserve">volit vhodné metody hodnocení a sebehodnocení procesu výuky a výsledků učení, reflektují procesy i výsledky výuky s cílem zkvalitnit plánování další výuky; </w:t>
            </w:r>
          </w:p>
          <w:p w:rsidR="002F2C73" w:rsidRPr="00F47159" w:rsidRDefault="002F2C73" w:rsidP="002F2C73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F47159">
              <w:t>plánovat výuku vzhledem k cílům stanoveným v kurikulárních dokumentech a s ohledem na individuální možnosti žáků</w:t>
            </w:r>
            <w:r>
              <w:t xml:space="preserve"> na úrovni ISCED 3, vzhledem k profilu žáka (budoucího absolventa)</w:t>
            </w:r>
            <w:r w:rsidRPr="00F47159">
              <w:t>.</w:t>
            </w:r>
          </w:p>
        </w:tc>
      </w:tr>
      <w:tr w:rsidR="002F2C73" w:rsidRPr="004B1BF3" w:rsidTr="00B96AA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b/>
                <w:bCs/>
              </w:rPr>
            </w:pPr>
            <w:r w:rsidRPr="004B1BF3">
              <w:rPr>
                <w:b/>
                <w:bCs/>
              </w:rPr>
              <w:t>Program CŽV určen pro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5C41A2" w:rsidRDefault="002F2C73" w:rsidP="00B96AA5">
            <w:pPr>
              <w:pStyle w:val="Normaluspor"/>
            </w:pPr>
            <w:r w:rsidRPr="00383944">
              <w:t xml:space="preserve">učitele se způsobilostí vyučovat všeobecně-vzdělávací předmět </w:t>
            </w:r>
            <w:r w:rsidRPr="002A05E6">
              <w:t>informatika</w:t>
            </w:r>
            <w:r w:rsidRPr="00383944">
              <w:t xml:space="preserve"> </w:t>
            </w:r>
            <w:r>
              <w:t xml:space="preserve">a obecně technický předmět </w:t>
            </w:r>
            <w:r w:rsidRPr="00383944">
              <w:t>na druhém stupni základní školy</w:t>
            </w:r>
            <w:r>
              <w:t>.</w:t>
            </w:r>
          </w:p>
        </w:tc>
      </w:tr>
      <w:tr w:rsidR="002F2C73" w:rsidRPr="004B1BF3" w:rsidTr="00B96AA5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Požadavky k přijetí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383944" w:rsidRDefault="002F2C73" w:rsidP="002F2C73">
            <w:pPr>
              <w:pStyle w:val="Normaluspor"/>
              <w:numPr>
                <w:ilvl w:val="0"/>
                <w:numId w:val="3"/>
              </w:numPr>
              <w:ind w:left="214" w:hanging="142"/>
            </w:pPr>
            <w:r w:rsidRPr="00383944">
              <w:t xml:space="preserve">správně vyplněná a podaná elektronická nebo písemná interní přihláška ke vzdělávání v programu CŽV (viz web CCV – </w:t>
            </w:r>
            <w:hyperlink r:id="rId8" w:history="1">
              <w:r w:rsidRPr="008D5E73">
                <w:rPr>
                  <w:rStyle w:val="Hypertextovodkaz"/>
                  <w:b/>
                  <w:bCs/>
                </w:rPr>
                <w:t>http://www.ccv.upol.cz/</w:t>
              </w:r>
            </w:hyperlink>
            <w:r w:rsidRPr="00383944">
              <w:t xml:space="preserve"> – oddíl „Přihlášky“)</w:t>
            </w:r>
          </w:p>
          <w:p w:rsidR="002F2C73" w:rsidRPr="00383944" w:rsidRDefault="002F2C73" w:rsidP="002F2C73">
            <w:pPr>
              <w:pStyle w:val="Normaluspor"/>
              <w:numPr>
                <w:ilvl w:val="0"/>
                <w:numId w:val="3"/>
              </w:numPr>
              <w:ind w:left="214" w:hanging="142"/>
            </w:pPr>
            <w:r w:rsidRPr="00383944">
              <w:t>ověřená kopie dokladů o získání způsobilosti</w:t>
            </w:r>
          </w:p>
          <w:p w:rsidR="002F2C73" w:rsidRPr="00383944" w:rsidRDefault="002F2C73" w:rsidP="002F2C73">
            <w:pPr>
              <w:pStyle w:val="Normaluspor"/>
              <w:numPr>
                <w:ilvl w:val="0"/>
                <w:numId w:val="3"/>
              </w:numPr>
              <w:ind w:left="214" w:hanging="142"/>
            </w:pPr>
            <w:r w:rsidRPr="00383944">
              <w:t>strukturovaný životopis</w:t>
            </w:r>
          </w:p>
          <w:p w:rsidR="002F2C73" w:rsidRPr="005C41A2" w:rsidRDefault="002F2C73" w:rsidP="002F2C73">
            <w:pPr>
              <w:pStyle w:val="Normaluspor"/>
              <w:numPr>
                <w:ilvl w:val="0"/>
                <w:numId w:val="1"/>
              </w:numPr>
              <w:ind w:left="239" w:hanging="239"/>
            </w:pPr>
            <w:r w:rsidRPr="00383944">
              <w:lastRenderedPageBreak/>
              <w:t>zaplacení administrativního poplatku ve výši 300,-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lastRenderedPageBreak/>
              <w:t>Délka / frekv. setkání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7C2091" w:rsidRDefault="002F2C73" w:rsidP="00B96AA5">
            <w:pPr>
              <w:pStyle w:val="Normaluspor"/>
            </w:pPr>
            <w:r w:rsidRPr="00383944">
              <w:rPr>
                <w:bCs/>
              </w:rPr>
              <w:t>1 rok / 1krát za týden až 2 týdny (pátek nebo sobota)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lef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Uplatnění </w:t>
            </w:r>
            <w:r w:rsidRPr="00B64432">
              <w:rPr>
                <w:b/>
                <w:bCs/>
              </w:rPr>
              <w:t>(profil)</w:t>
            </w:r>
            <w:r>
              <w:rPr>
                <w:b/>
                <w:bCs/>
              </w:rPr>
              <w:t xml:space="preserve"> absolventa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Default="002F2C73" w:rsidP="00B96AA5">
            <w:pPr>
              <w:pStyle w:val="Normaluspor"/>
            </w:pPr>
            <w:r>
              <w:rPr>
                <w:b/>
                <w:bCs/>
              </w:rPr>
              <w:t xml:space="preserve">Uplatnění </w:t>
            </w:r>
            <w:r w:rsidRPr="00B64432">
              <w:rPr>
                <w:b/>
              </w:rPr>
              <w:t>absolventa</w:t>
            </w:r>
            <w:r>
              <w:rPr>
                <w:b/>
              </w:rPr>
              <w:t>:</w:t>
            </w:r>
          </w:p>
          <w:p w:rsidR="002F2C73" w:rsidRDefault="002F2C73" w:rsidP="00B96AA5">
            <w:pPr>
              <w:pStyle w:val="Normaluspor"/>
            </w:pPr>
            <w:r>
              <w:t>U</w:t>
            </w:r>
            <w:r w:rsidRPr="00383944">
              <w:t>čitel(ka) obecně technických předmětů a informační výchovy na školách zajišťujících vyšší sekundární vzdělávání (ISCED 3, technická lycea, střední odborná učiliště, střední odborné školy a praktické školy), dále lektoři či organizační pracovníci ve školících institucích</w:t>
            </w:r>
            <w:r>
              <w:t>.</w:t>
            </w:r>
          </w:p>
          <w:p w:rsidR="002F2C73" w:rsidRDefault="002F2C73" w:rsidP="00B96AA5">
            <w:pPr>
              <w:pStyle w:val="Normaluspor"/>
              <w:rPr>
                <w:b/>
                <w:highlight w:val="yellow"/>
              </w:rPr>
            </w:pPr>
          </w:p>
          <w:p w:rsidR="002F2C73" w:rsidRPr="00B64432" w:rsidRDefault="002F2C73" w:rsidP="00B96AA5">
            <w:pPr>
              <w:pStyle w:val="Normaluspor"/>
              <w:rPr>
                <w:b/>
              </w:rPr>
            </w:pPr>
            <w:r w:rsidRPr="00B64432">
              <w:rPr>
                <w:b/>
              </w:rPr>
              <w:t>Profil absolventa:</w:t>
            </w:r>
          </w:p>
          <w:p w:rsidR="002F2C73" w:rsidRPr="002D1727" w:rsidRDefault="002F2C73" w:rsidP="00B96AA5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727">
              <w:rPr>
                <w:rFonts w:ascii="Times New Roman" w:hAnsi="Times New Roman" w:cs="Times New Roman"/>
                <w:color w:val="000000"/>
              </w:rPr>
              <w:t xml:space="preserve">Studium připravuje absolventy především pro realizaci výuky zaměřené na uživatelsky orientovaný přístup k technice, k informačním a komunikačním technologiím a provádění výuky technické a informační výchovy v podmínkách </w:t>
            </w:r>
            <w:r>
              <w:rPr>
                <w:rFonts w:ascii="Times New Roman" w:hAnsi="Times New Roman" w:cs="Times New Roman"/>
                <w:color w:val="000000"/>
              </w:rPr>
              <w:t xml:space="preserve">středních </w:t>
            </w:r>
            <w:r w:rsidRPr="002D1727">
              <w:rPr>
                <w:rFonts w:ascii="Times New Roman" w:hAnsi="Times New Roman" w:cs="Times New Roman"/>
                <w:color w:val="000000"/>
              </w:rPr>
              <w:t xml:space="preserve">škol. </w:t>
            </w:r>
          </w:p>
          <w:p w:rsidR="002F2C73" w:rsidRDefault="002F2C73" w:rsidP="00B96AA5">
            <w:pPr>
              <w:pStyle w:val="Normlnweb"/>
              <w:shd w:val="clear" w:color="auto" w:fill="FFFFFF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727">
              <w:rPr>
                <w:rFonts w:ascii="Times New Roman" w:hAnsi="Times New Roman" w:cs="Times New Roman"/>
                <w:color w:val="000000"/>
              </w:rPr>
              <w:t>Absolventi se mohou uplatnit jako učitelé vyučovacích předmětů z oblasti technické a informační výchovy na školách zajišťujících vyšší sekundární vzdělávání (ISCED 3, speciální školy, dále zejména technická lycea, střední odborná učiliště, střední odborné školy a praktické školy).</w:t>
            </w:r>
          </w:p>
          <w:p w:rsidR="002F2C73" w:rsidRDefault="002F2C73" w:rsidP="00B96AA5">
            <w:pPr>
              <w:pStyle w:val="Default"/>
              <w:jc w:val="both"/>
              <w:rPr>
                <w:b/>
                <w:color w:val="auto"/>
              </w:rPr>
            </w:pPr>
            <w:r w:rsidRPr="001D1B04">
              <w:rPr>
                <w:b/>
                <w:color w:val="auto"/>
              </w:rPr>
              <w:t>Odborné znalosti</w:t>
            </w:r>
            <w:r>
              <w:rPr>
                <w:b/>
                <w:color w:val="auto"/>
              </w:rPr>
              <w:t>:</w:t>
            </w:r>
          </w:p>
          <w:p w:rsidR="002F2C73" w:rsidRDefault="002F2C73" w:rsidP="00B96AA5">
            <w:pPr>
              <w:ind w:left="360"/>
              <w:rPr>
                <w:rFonts w:eastAsia="Arial Unicode MS"/>
                <w:sz w:val="24"/>
              </w:rPr>
            </w:pPr>
            <w:r w:rsidRPr="00B154E3">
              <w:rPr>
                <w:sz w:val="24"/>
              </w:rPr>
              <w:t xml:space="preserve">Po absolvování studia bude </w:t>
            </w:r>
            <w:r w:rsidRPr="00010794">
              <w:rPr>
                <w:sz w:val="24"/>
              </w:rPr>
              <w:t>/v</w:t>
            </w:r>
            <w:r w:rsidRPr="00010794">
              <w:rPr>
                <w:rFonts w:eastAsia="Arial Unicode MS"/>
                <w:sz w:val="24"/>
              </w:rPr>
              <w:t xml:space="preserve"> rámci </w:t>
            </w:r>
            <w:r>
              <w:rPr>
                <w:rFonts w:eastAsia="Arial Unicode MS"/>
                <w:sz w:val="24"/>
              </w:rPr>
              <w:t>o</w:t>
            </w:r>
            <w:r w:rsidRPr="00010794">
              <w:rPr>
                <w:rFonts w:eastAsia="Arial Unicode MS"/>
                <w:sz w:val="24"/>
              </w:rPr>
              <w:t>dborného základu předmětové specializace - moderní technologie (průřezová disciplína) a dále v rámci oborové didaktiky a) technických předmětů a b) oborové didaktiky informačních technologií/</w:t>
            </w:r>
            <w:r>
              <w:rPr>
                <w:rFonts w:eastAsia="Arial Unicode MS"/>
                <w:sz w:val="24"/>
              </w:rPr>
              <w:t xml:space="preserve"> </w:t>
            </w:r>
            <w:r w:rsidRPr="00B154E3">
              <w:rPr>
                <w:sz w:val="24"/>
              </w:rPr>
              <w:t>schopen</w:t>
            </w:r>
            <w:r>
              <w:rPr>
                <w:sz w:val="24"/>
              </w:rPr>
              <w:t xml:space="preserve"> v aplikaci na výukové situace</w:t>
            </w:r>
            <w:r w:rsidRPr="00010794">
              <w:rPr>
                <w:rFonts w:eastAsia="Arial Unicode MS"/>
                <w:sz w:val="24"/>
              </w:rPr>
              <w:t>: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>prokazovat široké znalosti vědních oborů své předmětové aprobace a porozumění těmto oborům, principům jejich struktury, vztahům uvnitř vědních oborů své předmětové aprobace i mimo ně.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>interpretovat, vysvětlovat fakta, pojmy, výroky vědních oborů, z</w:t>
            </w:r>
            <w:r>
              <w:t> </w:t>
            </w:r>
            <w:r w:rsidRPr="00B64432">
              <w:t xml:space="preserve">nichž vychází vyučovací předměty jejich předmětové aprobace; 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>prokazovat znalosti teorie vyučování a učení, didaktických prostředků, interpretovat a hodnotit formy a metody výuky z hlediska jejich uplatnění ve výuce oboru</w:t>
            </w:r>
            <w:r>
              <w:t xml:space="preserve"> na úrovni ISCED 3</w:t>
            </w:r>
            <w:r w:rsidRPr="00B64432">
              <w:t xml:space="preserve">; 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>orientovat se v širokém spektru metod výuky, interpretovat a</w:t>
            </w:r>
            <w:r>
              <w:t> </w:t>
            </w:r>
            <w:r w:rsidRPr="00B64432">
              <w:t xml:space="preserve">hodnotit výukové strategie a reprezentace ve vztahu k vyučování určitého učiva; 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>prokazovat znalosti vývoje osobnosti žáka</w:t>
            </w:r>
            <w:r>
              <w:t xml:space="preserve"> příslušného věku</w:t>
            </w:r>
            <w:r w:rsidRPr="00B64432">
              <w:t xml:space="preserve"> zejména ve vztahu k</w:t>
            </w:r>
            <w:r>
              <w:t> </w:t>
            </w:r>
            <w:r w:rsidRPr="00B64432">
              <w:t xml:space="preserve">procesům učení; 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 xml:space="preserve">interpretovat a hodnotit cíle výuky technické a informační výchovy; </w:t>
            </w:r>
          </w:p>
          <w:p w:rsidR="002F2C73" w:rsidRDefault="002F2C73" w:rsidP="00B96AA5">
            <w:pPr>
              <w:pStyle w:val="Default"/>
              <w:jc w:val="both"/>
              <w:rPr>
                <w:b/>
                <w:color w:val="auto"/>
              </w:rPr>
            </w:pPr>
            <w:r w:rsidRPr="001D1B04">
              <w:rPr>
                <w:b/>
                <w:color w:val="auto"/>
              </w:rPr>
              <w:t xml:space="preserve">Odborné </w:t>
            </w:r>
            <w:r>
              <w:rPr>
                <w:b/>
                <w:color w:val="auto"/>
              </w:rPr>
              <w:t>dovednosti:</w:t>
            </w:r>
          </w:p>
          <w:p w:rsidR="002F2C73" w:rsidRPr="00B154E3" w:rsidRDefault="002F2C73" w:rsidP="00B96AA5">
            <w:pPr>
              <w:ind w:left="360"/>
              <w:rPr>
                <w:sz w:val="24"/>
              </w:rPr>
            </w:pPr>
            <w:r w:rsidRPr="00B154E3">
              <w:rPr>
                <w:sz w:val="24"/>
              </w:rPr>
              <w:t>Po absolvování studia bude schopen: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>ovládat proces transformace znalostí oborů předmětové aprobace v učivo, tj. stanovení cílů výuky, kritickou analýzu, interpretaci a</w:t>
            </w:r>
            <w:r>
              <w:t> </w:t>
            </w:r>
            <w:r w:rsidRPr="00B64432">
              <w:t xml:space="preserve">strukturování učiva, výběr vhodných forem a metod výuky, zohlednění individuálních možností a potřeb žáků; 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>volit vhodné metody hodnocení a sebehodnocení procesu výuky a</w:t>
            </w:r>
            <w:r>
              <w:t> </w:t>
            </w:r>
            <w:r w:rsidRPr="00B64432">
              <w:t xml:space="preserve">výsledků učení, reflektují procesy i výsledky výuky s cílem zkvalitnit plánování další výuky; 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 xml:space="preserve">plánovat výuku vzhledem k cílům stanoveným v kurikulárních dokumentech a s ohledem na individuální možnosti žáků; </w:t>
            </w:r>
          </w:p>
          <w:p w:rsidR="002F2C73" w:rsidRPr="00383944" w:rsidRDefault="002F2C73" w:rsidP="002F2C73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B64432">
              <w:t xml:space="preserve">volit a funkčně využívat při výuce daného oboru učební pomůcky a prostředky; 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lef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Uplatnění </w:t>
            </w:r>
            <w:r w:rsidRPr="00B64432">
              <w:rPr>
                <w:b/>
                <w:bCs/>
              </w:rPr>
              <w:t>(profil)</w:t>
            </w:r>
            <w:r>
              <w:rPr>
                <w:b/>
                <w:bCs/>
              </w:rPr>
              <w:t xml:space="preserve"> absolventa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 xml:space="preserve">využívat funkčně informační a komunikační technologie ve vzdělávání; </w:t>
            </w:r>
          </w:p>
          <w:p w:rsidR="002F2C73" w:rsidRPr="00B64432" w:rsidRDefault="002F2C73" w:rsidP="002F2C73">
            <w:pPr>
              <w:pStyle w:val="Default"/>
              <w:numPr>
                <w:ilvl w:val="0"/>
                <w:numId w:val="5"/>
              </w:numPr>
              <w:jc w:val="both"/>
            </w:pPr>
            <w:r w:rsidRPr="00B64432">
              <w:t>aplikovat různé vyučovací metody a organizační formy s ohledem na svou předmětovou specializaci</w:t>
            </w:r>
            <w:r>
              <w:t>.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Počet účastníků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5C41A2" w:rsidRDefault="002F2C73" w:rsidP="00B96AA5">
            <w:pPr>
              <w:pStyle w:val="Normaluspor"/>
            </w:pPr>
            <w:r w:rsidRPr="005C41A2">
              <w:t>min. 6, max. 30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Použité formy práce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8D5E73" w:rsidRDefault="002F2C73" w:rsidP="00B96AA5">
            <w:pPr>
              <w:rPr>
                <w:sz w:val="24"/>
              </w:rPr>
            </w:pPr>
            <w:r w:rsidRPr="008D5E73">
              <w:rPr>
                <w:sz w:val="24"/>
              </w:rPr>
              <w:t>kombinace prezenčního a distančního studia s využitím on-line nebo off-line aktivit prostřednictvím webových stránek, proto je nezbytné, aby účastníci programu CŽV měli přístup k počítači s připojením k internetu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Způsob ukončení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383944" w:rsidRDefault="002F2C73" w:rsidP="00B96AA5">
            <w:pPr>
              <w:pStyle w:val="Normaluspor"/>
              <w:rPr>
                <w:b/>
                <w:bCs/>
              </w:rPr>
            </w:pPr>
            <w:r w:rsidRPr="00383944">
              <w:t xml:space="preserve">závěrečná zkouška z předmětů: </w:t>
            </w:r>
          </w:p>
          <w:p w:rsidR="002F2C73" w:rsidRPr="00383944" w:rsidRDefault="002F2C73" w:rsidP="002F2C73">
            <w:pPr>
              <w:pStyle w:val="Normaluspor"/>
              <w:numPr>
                <w:ilvl w:val="0"/>
                <w:numId w:val="4"/>
              </w:numPr>
              <w:rPr>
                <w:bCs/>
              </w:rPr>
            </w:pPr>
            <w:r w:rsidRPr="00383944">
              <w:t>Technologie informační, strojírenské, elektrotechnické</w:t>
            </w:r>
          </w:p>
          <w:p w:rsidR="002F2C73" w:rsidRPr="00383944" w:rsidRDefault="002F2C73" w:rsidP="002F2C73">
            <w:pPr>
              <w:pStyle w:val="Normaluspor"/>
              <w:numPr>
                <w:ilvl w:val="0"/>
                <w:numId w:val="4"/>
              </w:numPr>
              <w:rPr>
                <w:bCs/>
              </w:rPr>
            </w:pPr>
            <w:r w:rsidRPr="00383944">
              <w:t>Oborová didaktika technických a informačních předmětů</w:t>
            </w:r>
          </w:p>
          <w:p w:rsidR="002F2C73" w:rsidRPr="005C41A2" w:rsidRDefault="002F2C73" w:rsidP="00B96AA5">
            <w:pPr>
              <w:pStyle w:val="Normaluspor"/>
            </w:pPr>
            <w:r w:rsidRPr="00383944">
              <w:t>obhajoba závěrečné písemné práce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 w:rsidRPr="004B1BF3">
              <w:rPr>
                <w:rFonts w:cs="Times New Roman"/>
                <w:b/>
                <w:bCs/>
              </w:rPr>
              <w:t>Doklad o absolvování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5C41A2" w:rsidRDefault="002F2C73" w:rsidP="00B96AA5">
            <w:pPr>
              <w:pStyle w:val="Normaluspor"/>
            </w:pPr>
            <w:r w:rsidRPr="00383944">
              <w:t xml:space="preserve">osvědčení o absolvování studia podle § 6 odst. 1 písm. a) vyhlášky </w:t>
            </w:r>
            <w:r w:rsidRPr="00383944">
              <w:br/>
              <w:t>č. 317/2005 Sb., o dalším vzdělávání pedagogických pracovníků, akreditační komisi a kariérním systému pedagogických pracovníků, ve znění pozdějších předpisů</w:t>
            </w:r>
          </w:p>
        </w:tc>
      </w:tr>
      <w:tr w:rsidR="002F2C73" w:rsidRPr="004B1BF3" w:rsidTr="00B96AA5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4B1BF3" w:rsidRDefault="002F2C73" w:rsidP="00B96AA5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Poznámka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3" w:rsidRPr="005C41A2" w:rsidRDefault="002F2C73" w:rsidP="00B96AA5">
            <w:pPr>
              <w:pStyle w:val="Normaluspor"/>
            </w:pPr>
            <w:r w:rsidRPr="00383944">
              <w:t>Ve výši poplatku za účast v tomto programu CŽV je zahrnut mimo nákladů souvisejících s výukou i přístup do e-learningového prostředí Unifor, ve kterém může probíhat administrace programu CŽV (včetně přihlašování ke zkouškám, odevzdávání úkolů a samostatných prací), komunikace s vyučujícími (tutory) a v němž mohou být účastníkům programů CŽV zpřístupňovány materiály v elektronické podobě. Ve výši poplatku za účast v programu CŽV nejsou zahrnuty případné náklady na nadstandardní činnosti a služby (opakované konzultace; kurzy a soustředění, které nejsou v učebním plánu; exkurze; praxe; materiální pomůcky; opravné závěrečné zkoušky; opravné obhajoby závěrečné písemné práce apod.).</w:t>
            </w:r>
          </w:p>
        </w:tc>
      </w:tr>
    </w:tbl>
    <w:p w:rsidR="002F2C73" w:rsidRDefault="002F2C73" w:rsidP="002F2C73">
      <w:pPr>
        <w:jc w:val="left"/>
        <w:rPr>
          <w:sz w:val="24"/>
          <w:lang w:eastAsia="en-US"/>
        </w:rPr>
      </w:pPr>
    </w:p>
    <w:p w:rsidR="002F2C73" w:rsidRPr="00660FA3" w:rsidRDefault="002F2C73" w:rsidP="002F2C73">
      <w:pPr>
        <w:spacing w:line="360" w:lineRule="auto"/>
        <w:jc w:val="center"/>
        <w:rPr>
          <w:b/>
          <w:szCs w:val="28"/>
        </w:rPr>
      </w:pPr>
      <w:r>
        <w:rPr>
          <w:sz w:val="24"/>
          <w:lang w:eastAsia="en-US"/>
        </w:rPr>
        <w:br w:type="page"/>
      </w:r>
      <w:r>
        <w:rPr>
          <w:b/>
          <w:szCs w:val="28"/>
        </w:rPr>
        <w:lastRenderedPageBreak/>
        <w:t>VZDĚLÁVACÍ PLÁN</w:t>
      </w:r>
    </w:p>
    <w:tbl>
      <w:tblPr>
        <w:tblW w:w="10080" w:type="dxa"/>
        <w:tblInd w:w="-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401"/>
        <w:gridCol w:w="425"/>
        <w:gridCol w:w="1052"/>
        <w:gridCol w:w="1578"/>
        <w:gridCol w:w="362"/>
        <w:gridCol w:w="391"/>
        <w:gridCol w:w="362"/>
        <w:gridCol w:w="362"/>
        <w:gridCol w:w="391"/>
        <w:gridCol w:w="362"/>
        <w:gridCol w:w="1003"/>
        <w:gridCol w:w="1003"/>
      </w:tblGrid>
      <w:tr w:rsidR="002F2C73" w:rsidRPr="00174A6B" w:rsidTr="00B96AA5">
        <w:trPr>
          <w:trHeight w:val="315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73" w:rsidRPr="00174A6B" w:rsidRDefault="002F2C73" w:rsidP="002F2C73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ročník</w:t>
            </w:r>
            <w:r w:rsidRPr="00174A6B">
              <w:rPr>
                <w:sz w:val="20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Vzdělávání předmět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Kredity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F2C73" w:rsidRDefault="002F2C73" w:rsidP="00B96AA5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Zkratka předmětu</w:t>
            </w:r>
          </w:p>
        </w:tc>
        <w:tc>
          <w:tcPr>
            <w:tcW w:w="2230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Počet hodin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Ukončení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2F2C73" w:rsidRPr="00174A6B" w:rsidRDefault="002F2C73" w:rsidP="00B96AA5">
            <w:pPr>
              <w:rPr>
                <w:sz w:val="20"/>
              </w:rPr>
            </w:pPr>
            <w:r>
              <w:rPr>
                <w:sz w:val="20"/>
              </w:rPr>
              <w:t>Vyučující</w:t>
            </w: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11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</w:t>
            </w:r>
          </w:p>
        </w:tc>
        <w:tc>
          <w:tcPr>
            <w:tcW w:w="11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L</w:t>
            </w:r>
          </w:p>
        </w:tc>
        <w:tc>
          <w:tcPr>
            <w:tcW w:w="2006" w:type="dxa"/>
            <w:gridSpan w:val="2"/>
            <w:vMerge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pv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ola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pv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ola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px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L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Vybrané kapitoly z technických předmětů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Havelka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KTE/WVYK</w:t>
            </w: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4</w:t>
            </w:r>
          </w:p>
        </w:tc>
        <w:tc>
          <w:tcPr>
            <w:tcW w:w="3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  <w:r>
              <w:rPr>
                <w:sz w:val="20"/>
              </w:rPr>
              <w:t>, Ko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Didaktika technických předmětů 1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Kropáč, Havelka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KTE/WDTV1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74A6B">
              <w:rPr>
                <w:sz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Základy mechatroniky a</w:t>
            </w:r>
            <w:r>
              <w:rPr>
                <w:sz w:val="18"/>
                <w:szCs w:val="18"/>
              </w:rPr>
              <w:t> </w:t>
            </w:r>
            <w:r w:rsidRPr="000859FE">
              <w:rPr>
                <w:sz w:val="18"/>
                <w:szCs w:val="18"/>
              </w:rPr>
              <w:t>automatizace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Serafín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KTE/WZMEA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Didaktika informačních technologií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Chráska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KTE/WDIT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Didaktické praktikum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Havelka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KTE/WSDP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Moderní technologie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Kropáč, Havelka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KTE/WMOTE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Didaktika technických předmětů 2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Havelka, Kropáč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KTE/WDTV2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Zp, </w:t>
            </w:r>
            <w:r w:rsidRPr="00174A6B">
              <w:rPr>
                <w:sz w:val="20"/>
              </w:rPr>
              <w:t>Zk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Tvorba výukového softwaru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Klement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KTE/WTVSW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Zp</w:t>
            </w:r>
            <w:r>
              <w:rPr>
                <w:sz w:val="20"/>
              </w:rPr>
              <w:t>, Ko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Technologické praktikum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Kvapil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KTE/WTCHP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0859FE" w:rsidRDefault="002F2C73" w:rsidP="00B96AA5">
            <w:pPr>
              <w:jc w:val="left"/>
              <w:rPr>
                <w:sz w:val="18"/>
                <w:szCs w:val="18"/>
              </w:rPr>
            </w:pPr>
            <w:r w:rsidRPr="000859FE">
              <w:rPr>
                <w:sz w:val="18"/>
                <w:szCs w:val="18"/>
              </w:rPr>
              <w:t>Počítačové modelování a</w:t>
            </w:r>
            <w:r>
              <w:rPr>
                <w:sz w:val="18"/>
                <w:szCs w:val="18"/>
              </w:rPr>
              <w:t> </w:t>
            </w:r>
            <w:r w:rsidRPr="000859FE">
              <w:rPr>
                <w:sz w:val="18"/>
                <w:szCs w:val="18"/>
              </w:rPr>
              <w:t>simulace ve výuce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C73" w:rsidRPr="00A745FF" w:rsidRDefault="002F2C73" w:rsidP="00B96AA5">
            <w:pPr>
              <w:jc w:val="center"/>
              <w:rPr>
                <w:sz w:val="18"/>
                <w:szCs w:val="18"/>
              </w:rPr>
            </w:pPr>
            <w:r w:rsidRPr="00A745FF">
              <w:rPr>
                <w:sz w:val="18"/>
                <w:szCs w:val="18"/>
              </w:rPr>
              <w:t>Chráska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C62533" w:rsidRDefault="002F2C73" w:rsidP="00B96AA5">
            <w:pPr>
              <w:jc w:val="center"/>
              <w:rPr>
                <w:sz w:val="20"/>
              </w:rPr>
            </w:pPr>
            <w:r w:rsidRPr="00C62533">
              <w:rPr>
                <w:sz w:val="20"/>
              </w:rPr>
              <w:t>KTE/WPMS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74A6B">
              <w:rPr>
                <w:sz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sz w:val="20"/>
              </w:rPr>
            </w:pPr>
            <w:r w:rsidRPr="00174A6B">
              <w:rPr>
                <w:sz w:val="20"/>
              </w:rPr>
              <w:t>Z</w:t>
            </w:r>
            <w:r>
              <w:rPr>
                <w:sz w:val="20"/>
              </w:rPr>
              <w:t>p</w:t>
            </w:r>
          </w:p>
        </w:tc>
      </w:tr>
      <w:tr w:rsidR="002F2C73" w:rsidRPr="00174A6B" w:rsidTr="00B96AA5">
        <w:trPr>
          <w:trHeight w:val="315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C73" w:rsidRPr="00174A6B" w:rsidRDefault="002F2C73" w:rsidP="00B96AA5">
            <w:pPr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CELKEM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Pr="00174A6B">
              <w:rPr>
                <w:b/>
                <w:bCs/>
                <w:sz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174A6B">
              <w:rPr>
                <w:b/>
                <w:bCs/>
                <w:sz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73" w:rsidRPr="00174A6B" w:rsidRDefault="002F2C73" w:rsidP="00B96AA5">
            <w:pPr>
              <w:jc w:val="center"/>
              <w:rPr>
                <w:b/>
                <w:bCs/>
                <w:sz w:val="20"/>
              </w:rPr>
            </w:pPr>
            <w:r w:rsidRPr="00174A6B">
              <w:rPr>
                <w:b/>
                <w:bCs/>
                <w:sz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2C73" w:rsidRPr="007173FB" w:rsidRDefault="002F2C73" w:rsidP="00B96AA5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FB">
              <w:rPr>
                <w:b/>
                <w:bCs/>
                <w:sz w:val="16"/>
                <w:szCs w:val="16"/>
              </w:rPr>
              <w:t>5Zp;3Zk;1K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73" w:rsidRPr="007173FB" w:rsidRDefault="002F2C73" w:rsidP="00B96AA5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FB">
              <w:rPr>
                <w:b/>
                <w:bCs/>
                <w:sz w:val="16"/>
                <w:szCs w:val="16"/>
              </w:rPr>
              <w:t>5Zp;2Zk;1K</w:t>
            </w:r>
          </w:p>
        </w:tc>
      </w:tr>
    </w:tbl>
    <w:p w:rsidR="002F2C73" w:rsidRDefault="002F2C73" w:rsidP="002F2C73"/>
    <w:p w:rsidR="002F2C73" w:rsidRPr="00961A9A" w:rsidRDefault="002F2C73" w:rsidP="002F2C73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jc w:val="center"/>
        <w:rPr>
          <w:b/>
          <w:sz w:val="10"/>
          <w:szCs w:val="10"/>
        </w:rPr>
      </w:pPr>
    </w:p>
    <w:p w:rsidR="002F2C73" w:rsidRPr="000859FE" w:rsidRDefault="002F2C73" w:rsidP="002F2C73">
      <w:pPr>
        <w:pStyle w:val="Normaluspor"/>
        <w:tabs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spacing w:line="360" w:lineRule="auto"/>
        <w:jc w:val="center"/>
        <w:rPr>
          <w:sz w:val="28"/>
          <w:szCs w:val="28"/>
        </w:rPr>
      </w:pPr>
      <w:r w:rsidRPr="00BE2C1F">
        <w:rPr>
          <w:b/>
          <w:sz w:val="28"/>
          <w:szCs w:val="28"/>
        </w:rPr>
        <w:t xml:space="preserve">ANOTACE </w:t>
      </w:r>
      <w:r>
        <w:rPr>
          <w:b/>
          <w:sz w:val="28"/>
          <w:szCs w:val="28"/>
        </w:rPr>
        <w:t xml:space="preserve"> </w:t>
      </w:r>
      <w:r w:rsidRPr="00BE2C1F">
        <w:rPr>
          <w:b/>
          <w:sz w:val="28"/>
          <w:szCs w:val="28"/>
        </w:rPr>
        <w:t>VZDĚLÁVACÍCH  PŘEDMĚTŮ</w:t>
      </w:r>
    </w:p>
    <w:p w:rsidR="002F2C73" w:rsidRPr="006B3B9C" w:rsidRDefault="002F2C73" w:rsidP="002F2C73">
      <w:pPr>
        <w:pStyle w:val="Normaluspor"/>
        <w:rPr>
          <w:bCs/>
        </w:rPr>
      </w:pPr>
      <w:r w:rsidRPr="006B3B9C">
        <w:rPr>
          <w:b/>
        </w:rPr>
        <w:t>Vybrané kapitoly z technických předmětů:</w:t>
      </w:r>
      <w:r w:rsidRPr="006B3B9C">
        <w:rPr>
          <w:bCs/>
        </w:rPr>
        <w:t xml:space="preserve"> Cílem disciplíny je seznámit posluchače studia oboru se zvolenými specifickými aspekty uplatňovanými v současnosti v technice a v procesu hodnocení techniky. </w:t>
      </w:r>
    </w:p>
    <w:p w:rsidR="002F2C73" w:rsidRPr="006B3B9C" w:rsidRDefault="002F2C73" w:rsidP="002F2C73">
      <w:pPr>
        <w:pStyle w:val="Normaluspor"/>
        <w:rPr>
          <w:bCs/>
        </w:rPr>
      </w:pPr>
      <w:r w:rsidRPr="006B3B9C">
        <w:rPr>
          <w:bCs/>
        </w:rPr>
        <w:t>Významnou složkou obsahu disciplíny je problematika ekologie a ochrany životního prostředí jakožto složka každé lidské činnosti a jeden ze základních postulátů pro udržení plnohodnotného života lidí na Zemi a dále problematika environmentální výchovy na středních školách.</w:t>
      </w:r>
    </w:p>
    <w:p w:rsidR="002F2C73" w:rsidRPr="006B3B9C" w:rsidRDefault="002F2C73" w:rsidP="002F2C73">
      <w:pPr>
        <w:pStyle w:val="Normaluspor"/>
        <w:rPr>
          <w:bCs/>
          <w:i/>
        </w:rPr>
      </w:pPr>
      <w:r w:rsidRPr="006B3B9C">
        <w:rPr>
          <w:bCs/>
        </w:rPr>
        <w:t>V aplikační části bude věnována pozornost problematice znečišťování ovzduší, půdy a vody, prevence, zdroje znečištění, odpady a jejich likvidace, legislativa, výchova k péči o životní prostředí.</w:t>
      </w:r>
    </w:p>
    <w:p w:rsidR="002F2C73" w:rsidRPr="00BE2C1F" w:rsidRDefault="002F2C73" w:rsidP="002F2C73">
      <w:pPr>
        <w:pStyle w:val="Zpat"/>
        <w:tabs>
          <w:tab w:val="clear" w:pos="4536"/>
          <w:tab w:val="clear" w:pos="9072"/>
        </w:tabs>
      </w:pPr>
    </w:p>
    <w:p w:rsidR="002F2C73" w:rsidRPr="005D4461" w:rsidRDefault="002F2C73" w:rsidP="002F2C73">
      <w:pPr>
        <w:pStyle w:val="Normaluspor"/>
      </w:pPr>
      <w:r w:rsidRPr="006B3B9C">
        <w:rPr>
          <w:b/>
        </w:rPr>
        <w:t>Didaktika technických předmětů 1:</w:t>
      </w:r>
      <w:r w:rsidRPr="006B3B9C">
        <w:rPr>
          <w:bCs/>
        </w:rPr>
        <w:t xml:space="preserve"> </w:t>
      </w:r>
      <w:r w:rsidRPr="005D4461">
        <w:rPr>
          <w:bCs/>
        </w:rPr>
        <w:t>Smyslem je p</w:t>
      </w:r>
      <w:r w:rsidRPr="005D4461">
        <w:t>oznání a aplikace možností nabízených soudobou pedagogickou a</w:t>
      </w:r>
      <w:r>
        <w:t> </w:t>
      </w:r>
      <w:r w:rsidRPr="005D4461">
        <w:t xml:space="preserve">především oborově didaktickou teorií technické a informační výchovy pro řešení problémů soudobé výuky oboru se zřetelem na tvorbu koncepce výuky. Specifická pozornost je věnována </w:t>
      </w:r>
      <w:r w:rsidRPr="00B233B3">
        <w:t>didaktické transformaci obsahu,</w:t>
      </w:r>
      <w:r w:rsidRPr="000B3B74">
        <w:rPr>
          <w:color w:val="FF0000"/>
        </w:rPr>
        <w:t xml:space="preserve"> </w:t>
      </w:r>
      <w:r w:rsidRPr="005D4461">
        <w:t xml:space="preserve">způsobu zavádění RVP a ŠVP do vzdělávací praxe škol poskytujících sekundární vzdělávání a to i pro výkon profese. </w:t>
      </w:r>
      <w:r w:rsidRPr="00B233B3">
        <w:t>Dále jsou pojednány podmínky</w:t>
      </w:r>
      <w:r w:rsidRPr="005D4461">
        <w:t xml:space="preserve">, požadavky na výsledky vzdělávání a jejich vývoj. </w:t>
      </w:r>
    </w:p>
    <w:p w:rsidR="002F2C73" w:rsidRPr="005D4461" w:rsidRDefault="002F2C73" w:rsidP="002F2C73">
      <w:pPr>
        <w:pStyle w:val="Normaluspor"/>
      </w:pPr>
      <w:r w:rsidRPr="005D4461">
        <w:t xml:space="preserve">Cílem výuky předmětu je </w:t>
      </w:r>
      <w:r>
        <w:t xml:space="preserve">vyjádřit </w:t>
      </w:r>
      <w:r w:rsidRPr="005D4461">
        <w:t>specifika výuky oboru v podmínkách SŠ. Je prezentován způsob</w:t>
      </w:r>
      <w:r>
        <w:t xml:space="preserve"> </w:t>
      </w:r>
      <w:r w:rsidRPr="00B233B3">
        <w:t>projektování výuky,</w:t>
      </w:r>
      <w:r w:rsidRPr="005D4461">
        <w:t xml:space="preserve"> pojmy cíle, transformace obsahu, pedagogické dokumenty. Rozvoj technického myšlení. Zajištění výuky. Názornost. </w:t>
      </w:r>
    </w:p>
    <w:p w:rsidR="002F2C73" w:rsidRPr="005D4461" w:rsidRDefault="002F2C73" w:rsidP="002F2C73">
      <w:pPr>
        <w:pStyle w:val="Normaluspor"/>
      </w:pPr>
      <w:r w:rsidRPr="00B231E9">
        <w:rPr>
          <w:bCs/>
        </w:rPr>
        <w:t>Významnou složkou obsahu disciplíny je:</w:t>
      </w:r>
      <w:r w:rsidRPr="00B231E9">
        <w:t xml:space="preserve"> o</w:t>
      </w:r>
      <w:r w:rsidRPr="00B231E9">
        <w:rPr>
          <w:bCs/>
        </w:rPr>
        <w:t>borová</w:t>
      </w:r>
      <w:r w:rsidRPr="000B3B74">
        <w:rPr>
          <w:bCs/>
          <w:color w:val="FF0000"/>
        </w:rPr>
        <w:t xml:space="preserve"> </w:t>
      </w:r>
      <w:r w:rsidRPr="005D4461">
        <w:rPr>
          <w:bCs/>
        </w:rPr>
        <w:t xml:space="preserve">didaktika, didaktika informační výchovy, didaktika technické výchovy, rovněž pojmy technika a technologie, jejich základní zákonitosti. Technické vědy, členění technických poznatků. Žák </w:t>
      </w:r>
      <w:r w:rsidRPr="00B233B3">
        <w:rPr>
          <w:bCs/>
        </w:rPr>
        <w:t>vyššího</w:t>
      </w:r>
      <w:r w:rsidRPr="000B3B74">
        <w:rPr>
          <w:bCs/>
          <w:color w:val="FF0000"/>
        </w:rPr>
        <w:t xml:space="preserve"> </w:t>
      </w:r>
      <w:r w:rsidRPr="005D4461">
        <w:rPr>
          <w:bCs/>
        </w:rPr>
        <w:t xml:space="preserve">sekundárního vzdělávání jako adresát výuky o technice a ICT. Proces výuky v soudobém pedagogickém myšlení - konstruktivismus, humanizace vzdělávání. Projektování výuky - kurikulum, kontext kurikula, didaktická transformace a didaktická rekonstrukce obsahu. Didaktická analýza učiva. Technické myšlení, gramotnost, výchova. Digitální myšlení, gramotnost, výchova. Vztah technické a informační </w:t>
      </w:r>
      <w:r w:rsidRPr="005D4461">
        <w:rPr>
          <w:bCs/>
        </w:rPr>
        <w:lastRenderedPageBreak/>
        <w:t>výchovy a výchovy pracovní. Všeobecné předpoklady pro výkon profese a technická a informační výchova.</w:t>
      </w:r>
    </w:p>
    <w:p w:rsidR="002F2C73" w:rsidRDefault="002F2C73" w:rsidP="002F2C73">
      <w:pPr>
        <w:pStyle w:val="Normaluspor"/>
      </w:pPr>
      <w:r w:rsidRPr="005D4461">
        <w:rPr>
          <w:bCs/>
        </w:rPr>
        <w:t>V aplikační části výuky bude pozornost věnována zejména didaktické analýze zvoleného učiva z</w:t>
      </w:r>
      <w:r>
        <w:rPr>
          <w:bCs/>
        </w:rPr>
        <w:t> </w:t>
      </w:r>
      <w:r w:rsidRPr="005D4461">
        <w:rPr>
          <w:bCs/>
        </w:rPr>
        <w:t>tematických celků vymezených RVP OV a vzdělávacími programy škol, uplatňován bude k</w:t>
      </w:r>
      <w:r w:rsidRPr="005D4461">
        <w:t xml:space="preserve">onstruktivistický přístup. </w:t>
      </w:r>
    </w:p>
    <w:p w:rsidR="002F2C73" w:rsidRPr="00BE2C1F" w:rsidRDefault="002F2C73" w:rsidP="002F2C73"/>
    <w:p w:rsidR="002F2C73" w:rsidRPr="00302117" w:rsidRDefault="002F2C73" w:rsidP="002F2C73">
      <w:pPr>
        <w:pStyle w:val="Normaluspor"/>
      </w:pPr>
      <w:r w:rsidRPr="00302117">
        <w:rPr>
          <w:b/>
        </w:rPr>
        <w:t>Základy mechatroniky a automatizace:</w:t>
      </w:r>
      <w:r w:rsidRPr="00302117">
        <w:t xml:space="preserve"> </w:t>
      </w:r>
      <w:r w:rsidRPr="00302117">
        <w:rPr>
          <w:bCs/>
        </w:rPr>
        <w:t>Smyslem předmětu je základní seznámení s </w:t>
      </w:r>
      <w:r w:rsidRPr="00302117">
        <w:t xml:space="preserve">možnostmi vědních oborů Mechatronika a Automatizace, které v mnohém předurčují soudobý vývoj techniky a předjímají její budoucnost. Specifická pozornost je věnována vymezení základních oblastí charakteristických pro dané obory, zejména pak regulátorů, senzorům a akčním členům a to z pohledu spojitého i diskrétního řízení. </w:t>
      </w:r>
    </w:p>
    <w:p w:rsidR="002F2C73" w:rsidRPr="00302117" w:rsidRDefault="002F2C73" w:rsidP="002F2C73">
      <w:pPr>
        <w:rPr>
          <w:sz w:val="24"/>
        </w:rPr>
      </w:pPr>
      <w:r w:rsidRPr="00302117">
        <w:rPr>
          <w:sz w:val="24"/>
        </w:rPr>
        <w:t xml:space="preserve">Cílem výuky předmětu je prezentovat specifika oborů Mechatronika a Automatice v kontextu odborné vědní základny budoucí učitele obecně technicky orientovaných disciplín v rámci ŠVP na SŠ. Jsou prezentovány jednotlivé oblasti dle výše uvedeného obsahu a v kontextu soudobých znalostí požívaných technologií. </w:t>
      </w:r>
      <w:r w:rsidRPr="00302117">
        <w:rPr>
          <w:bCs/>
          <w:sz w:val="24"/>
        </w:rPr>
        <w:t>V aplikační části výuky je věnována pozornost zejména prezentaci t</w:t>
      </w:r>
      <w:r w:rsidRPr="00302117">
        <w:rPr>
          <w:sz w:val="24"/>
        </w:rPr>
        <w:t>eoretických poznatků a jejich aplikací v podobě semestrálních prací studentů a dále realizaci praktických úloh s využitím konstrukčních stavebnic. Důraz je položen na stavebnice simulující automatizační řízení (stavebnice průmyslového robota) a jež nacházejí uplatnění i v prostředí školní výuky na středních školách.</w:t>
      </w:r>
    </w:p>
    <w:p w:rsidR="002F2C73" w:rsidRDefault="002F2C73" w:rsidP="002F2C73">
      <w:pPr>
        <w:rPr>
          <w:b/>
        </w:rPr>
      </w:pPr>
    </w:p>
    <w:p w:rsidR="002F2C73" w:rsidRDefault="002F2C73" w:rsidP="002F2C73">
      <w:pPr>
        <w:pStyle w:val="Normaluspor"/>
        <w:rPr>
          <w:bCs/>
        </w:rPr>
      </w:pPr>
      <w:r>
        <w:rPr>
          <w:b/>
        </w:rPr>
        <w:t>Didaktika informačních technologií</w:t>
      </w:r>
      <w:r w:rsidRPr="00BE2C1F">
        <w:rPr>
          <w:b/>
        </w:rPr>
        <w:t>:</w:t>
      </w:r>
      <w:r w:rsidRPr="00302117">
        <w:t xml:space="preserve"> </w:t>
      </w:r>
      <w:r w:rsidRPr="005D4461">
        <w:rPr>
          <w:bCs/>
        </w:rPr>
        <w:t>Smyslem předmětu je p</w:t>
      </w:r>
      <w:r w:rsidRPr="005D4461">
        <w:t xml:space="preserve">oznání možností a aplikace výukových metod nabízených soudobou pedagogickou a především oborově didaktickou teorií informační výchovy pro řešení problémů aktuální výuky informačních technologií s ohledem na tvorbu koncepce výuky vzdělávací oblasti informační a komunikační technologie. Cílem výuky předmětu je prezentovat specifika výuky oboru v podmínkách SŠ. Předpokládá se základní znalost problematiky s ohledem na výuku v </w:t>
      </w:r>
      <w:r w:rsidRPr="005D4461">
        <w:rPr>
          <w:bCs/>
        </w:rPr>
        <w:t>nižším sekundárním vzdělávání.</w:t>
      </w:r>
    </w:p>
    <w:p w:rsidR="002F2C73" w:rsidRDefault="002F2C73" w:rsidP="002F2C73">
      <w:pPr>
        <w:pStyle w:val="Normaluspor"/>
        <w:rPr>
          <w:color w:val="202020"/>
        </w:rPr>
      </w:pPr>
      <w:r w:rsidRPr="005D4461">
        <w:rPr>
          <w:color w:val="202020"/>
        </w:rPr>
        <w:t xml:space="preserve">Informační technologie, vztah informatiky a informačních technologií. Informační výchova, informační společnost. Možnosti využití sítě Internet ve výuce. Integrace moderních informačních technologií do vzdělávání. Informační gramotnost. Nová role učitele v informační společnosti. Počítače ve výuce. Počítačová podpora výuky žáka. Výukový software. Typy programů a jejich možnosti nasazení v procesu výuky. </w:t>
      </w:r>
      <w:r w:rsidRPr="005D4461">
        <w:t>Informační zdroje na Internetu a</w:t>
      </w:r>
      <w:r>
        <w:t> </w:t>
      </w:r>
      <w:r w:rsidRPr="005D4461">
        <w:t>možnosti jejich použití v</w:t>
      </w:r>
      <w:r>
        <w:t> </w:t>
      </w:r>
      <w:r w:rsidRPr="005D4461">
        <w:t xml:space="preserve">edukaci. </w:t>
      </w:r>
      <w:r w:rsidRPr="005D4461">
        <w:rPr>
          <w:color w:val="202020"/>
        </w:rPr>
        <w:t>WWW stránky pro učitele "Metodický portál RVP",  „Učitelský spomocník“, „Bobrův pomocník“, a „Česká škola“, „INDOŠ“, oficiální stránky MŠMT apod. Informační systém školy a</w:t>
      </w:r>
      <w:r>
        <w:rPr>
          <w:color w:val="202020"/>
        </w:rPr>
        <w:t> </w:t>
      </w:r>
      <w:r w:rsidRPr="005D4461">
        <w:rPr>
          <w:color w:val="202020"/>
        </w:rPr>
        <w:t>přístupy k jeho vytváření. Příprava na vyučování za využití počítače. Multimediální výukové programy. Uplatnění grafických programů ve škole. Projektově orientovaná výuka s počítači (návrh a vysvětlení cílů vlastního projektu). Zavádění počítačové technologie ve škole. Koncepce statní informační politiky ve vzdělávání (SIPVZ) a</w:t>
      </w:r>
      <w:r>
        <w:rPr>
          <w:color w:val="202020"/>
        </w:rPr>
        <w:t> </w:t>
      </w:r>
      <w:r w:rsidRPr="005D4461">
        <w:rPr>
          <w:color w:val="202020"/>
        </w:rPr>
        <w:t>navazující projekty. RVPZV, jeho charakteristika a cíle v oblasti ICT.</w:t>
      </w:r>
    </w:p>
    <w:p w:rsidR="002F2C73" w:rsidRDefault="002F2C73" w:rsidP="002F2C73">
      <w:pPr>
        <w:rPr>
          <w:sz w:val="24"/>
        </w:rPr>
      </w:pPr>
      <w:r w:rsidRPr="005D4461">
        <w:rPr>
          <w:color w:val="202020"/>
          <w:sz w:val="24"/>
        </w:rPr>
        <w:t>RVPG, jeho charakteristika a cíle v oblasti ICT. E-l</w:t>
      </w:r>
      <w:r>
        <w:rPr>
          <w:color w:val="202020"/>
          <w:sz w:val="24"/>
        </w:rPr>
        <w:t>e</w:t>
      </w:r>
      <w:r w:rsidRPr="005D4461">
        <w:rPr>
          <w:color w:val="202020"/>
          <w:sz w:val="24"/>
        </w:rPr>
        <w:t>arning a možnosti jeho využití na ZŠ a G. Obsah vzdělávací oblasti Informační a komunikační technologie na gymnáziu a přehledově na 2.</w:t>
      </w:r>
      <w:r>
        <w:rPr>
          <w:color w:val="202020"/>
          <w:sz w:val="24"/>
        </w:rPr>
        <w:t> </w:t>
      </w:r>
      <w:r w:rsidRPr="005D4461">
        <w:rPr>
          <w:color w:val="202020"/>
          <w:sz w:val="24"/>
        </w:rPr>
        <w:t xml:space="preserve">stupni ZŠ. </w:t>
      </w:r>
      <w:r w:rsidRPr="005D4461">
        <w:rPr>
          <w:sz w:val="24"/>
        </w:rPr>
        <w:t>Bezpečnostní aspekty práce s IT - ochrana proti virům, kyberšikana, rizika využívání sociálních sítí, zcizení identity apod. Aplikační software pro školní použití a jeho evaluace. Specializovaný software se zaměřením na použití v rámci technické a informační výchovy. Virtuální výuka a její technická podpora. Typologie uživatelů internetu a IT a její dopad na edukaci.</w:t>
      </w:r>
    </w:p>
    <w:p w:rsidR="002F2C73" w:rsidRDefault="002F2C73" w:rsidP="002F2C73">
      <w:pPr>
        <w:rPr>
          <w:b/>
        </w:rPr>
      </w:pPr>
    </w:p>
    <w:p w:rsidR="002F2C73" w:rsidRDefault="002F2C73" w:rsidP="002F2C73">
      <w:pPr>
        <w:pStyle w:val="Normaluspor"/>
      </w:pPr>
      <w:r>
        <w:rPr>
          <w:b/>
        </w:rPr>
        <w:t xml:space="preserve">Didaktické </w:t>
      </w:r>
      <w:r w:rsidRPr="00660FA3">
        <w:rPr>
          <w:b/>
        </w:rPr>
        <w:t>pr</w:t>
      </w:r>
      <w:r>
        <w:rPr>
          <w:b/>
        </w:rPr>
        <w:t>aktikum</w:t>
      </w:r>
      <w:r w:rsidRPr="00660FA3">
        <w:rPr>
          <w:b/>
        </w:rPr>
        <w:t>:</w:t>
      </w:r>
      <w:r w:rsidRPr="00660FA3">
        <w:t xml:space="preserve"> </w:t>
      </w:r>
      <w:r>
        <w:t>C</w:t>
      </w:r>
      <w:r w:rsidRPr="005D4461">
        <w:t>ílem výuky předmětu je prezentovat specifika výuky oboru v podmínkách SŠ. Jsou prezentovány způsoby aplikace vybraných materiálních didaktických prostředků při plánování a</w:t>
      </w:r>
      <w:r>
        <w:t> </w:t>
      </w:r>
      <w:r w:rsidRPr="005D4461">
        <w:t xml:space="preserve">realizaci výuky zahrnující </w:t>
      </w:r>
      <w:r w:rsidRPr="005D4461">
        <w:rPr>
          <w:color w:val="000000"/>
          <w:shd w:val="clear" w:color="auto" w:fill="FFFFFF"/>
        </w:rPr>
        <w:t>žákovský technický experiment a žákovské laborování, prakticky zaměřené</w:t>
      </w:r>
      <w:r>
        <w:t xml:space="preserve"> výukové projekty.</w:t>
      </w:r>
    </w:p>
    <w:p w:rsidR="002F2C73" w:rsidRDefault="002F2C73" w:rsidP="002F2C73">
      <w:pPr>
        <w:pStyle w:val="Normaluspor"/>
      </w:pPr>
      <w:r w:rsidRPr="005D4461">
        <w:rPr>
          <w:color w:val="000000"/>
          <w:shd w:val="clear" w:color="auto" w:fill="FFFFFF"/>
        </w:rPr>
        <w:t xml:space="preserve">Předmět podrobněji rozvíjí oblast elektrotechniky a elektroniky. V praktické rovině seznamuje studenty s vybranými elektrotechnickými a elektronickými stavebnicemi. Cílem je naučit studenty </w:t>
      </w:r>
      <w:r w:rsidRPr="005D4461">
        <w:rPr>
          <w:color w:val="000000"/>
          <w:shd w:val="clear" w:color="auto" w:fill="FFFFFF"/>
        </w:rPr>
        <w:lastRenderedPageBreak/>
        <w:t>v duchu konstruktivistického přístupu základní orientaci v této oblasti a práci se stavebnicemi, se kterými se ve své praxi nejčastěji mohou setkat (elektromontážní stavebnice, elektronické</w:t>
      </w:r>
      <w:r>
        <w:rPr>
          <w:color w:val="000000"/>
          <w:shd w:val="clear" w:color="auto" w:fill="FFFFFF"/>
        </w:rPr>
        <w:t xml:space="preserve"> a elektrotechnické</w:t>
      </w:r>
      <w:r w:rsidRPr="005D4461">
        <w:rPr>
          <w:color w:val="000000"/>
          <w:shd w:val="clear" w:color="auto" w:fill="FFFFFF"/>
        </w:rPr>
        <w:t xml:space="preserve"> stavebnice,</w:t>
      </w:r>
      <w:r>
        <w:rPr>
          <w:color w:val="000000"/>
          <w:shd w:val="clear" w:color="auto" w:fill="FFFFFF"/>
        </w:rPr>
        <w:t xml:space="preserve"> robotické stavebnice, </w:t>
      </w:r>
      <w:r w:rsidRPr="005D4461">
        <w:rPr>
          <w:color w:val="000000"/>
          <w:shd w:val="clear" w:color="auto" w:fill="FFFFFF"/>
        </w:rPr>
        <w:t>atd.). Tak je jim umožněno lépe realizovat projektování a realizaci vlastní výuky s uvedenými materiálními didaktickými prostředky. Dále je předmětem realizované výuky tvorba didaktických materiálů, tvorba doplňkových modelů, aplikace didaktických zákonitostí platných pro technický experiment s</w:t>
      </w:r>
      <w:r>
        <w:rPr>
          <w:color w:val="000000"/>
          <w:shd w:val="clear" w:color="auto" w:fill="FFFFFF"/>
        </w:rPr>
        <w:t> </w:t>
      </w:r>
      <w:r w:rsidRPr="005D4461">
        <w:rPr>
          <w:color w:val="000000"/>
          <w:shd w:val="clear" w:color="auto" w:fill="FFFFFF"/>
        </w:rPr>
        <w:t>použitím stavebnic.</w:t>
      </w:r>
      <w:r w:rsidRPr="005D4461">
        <w:t xml:space="preserve"> </w:t>
      </w:r>
    </w:p>
    <w:p w:rsidR="002F2C73" w:rsidRDefault="002F2C73" w:rsidP="002F2C73">
      <w:pPr>
        <w:rPr>
          <w:b/>
        </w:rPr>
      </w:pPr>
    </w:p>
    <w:p w:rsidR="002F2C73" w:rsidRPr="002A229E" w:rsidRDefault="002F2C73" w:rsidP="002F2C73">
      <w:pPr>
        <w:rPr>
          <w:bCs/>
          <w:sz w:val="24"/>
        </w:rPr>
      </w:pPr>
      <w:r w:rsidRPr="002A229E">
        <w:rPr>
          <w:b/>
          <w:sz w:val="24"/>
        </w:rPr>
        <w:t xml:space="preserve">Moderní technologie: </w:t>
      </w:r>
      <w:r w:rsidRPr="002A229E">
        <w:rPr>
          <w:bCs/>
          <w:sz w:val="24"/>
        </w:rPr>
        <w:t>Cílem předmětu je seznámit studenty s principy a aplikačními možnostmi moderních technologických procesů, např. technologií založených na interakci látek s elektromagnetickým polem, různými druhy záření, kosmickou technologií, nanotechnologíemi apod. Vhled do problematiky moderních technologií je zaměřen i zpracování různých materiálů s</w:t>
      </w:r>
      <w:r>
        <w:rPr>
          <w:bCs/>
          <w:sz w:val="24"/>
        </w:rPr>
        <w:t> </w:t>
      </w:r>
      <w:r w:rsidRPr="002A229E">
        <w:rPr>
          <w:bCs/>
          <w:sz w:val="24"/>
        </w:rPr>
        <w:t xml:space="preserve">bližším zaměřením na technologie strojírenské. </w:t>
      </w:r>
      <w:r w:rsidRPr="002A229E">
        <w:rPr>
          <w:sz w:val="24"/>
        </w:rPr>
        <w:t xml:space="preserve">Význam a trendy technologického pokroku. </w:t>
      </w:r>
      <w:r w:rsidRPr="002A229E">
        <w:rPr>
          <w:bCs/>
          <w:sz w:val="24"/>
        </w:rPr>
        <w:t>Širší souvislosti modernizace technologií. Netradiční metody obrábění – elektroerozivní, laserem, plazmou atp., popř. elektrochemické obrábění. Moderní způsoby lisování – rychlostní, tlakové atp. Ultrazvukové technologie. Inovace slévárenství a tepelného zpracování. Ekotechnologie. Úspory energií.</w:t>
      </w:r>
    </w:p>
    <w:p w:rsidR="002F2C73" w:rsidRPr="002A229E" w:rsidRDefault="002F2C73" w:rsidP="002F2C73">
      <w:pPr>
        <w:pStyle w:val="Normaluspor"/>
        <w:rPr>
          <w:bCs/>
        </w:rPr>
      </w:pPr>
      <w:r w:rsidRPr="00F77B26">
        <w:t>Obsahovou náplň disciplíny tvoří problematika</w:t>
      </w:r>
      <w:r w:rsidRPr="00F77B26">
        <w:rPr>
          <w:bCs/>
        </w:rPr>
        <w:t>:</w:t>
      </w:r>
      <w:r w:rsidRPr="002A229E">
        <w:rPr>
          <w:bCs/>
        </w:rPr>
        <w:t xml:space="preserve"> Netradiční metody obrábění – elektroerozivní, laserem, plazmou atp., popř. elektrochemické obrábění. Ultrazvukové technologie. Ekotechnologie. Úspory energií. Obnovitelné zdroje energie. Nové technologie v domácnosti: osvětlení v domácnosti, zabezpečovací systémy, automatizace v domácnosti. Nové technologie v dopravě: hybridní pohon, vodíkový pohon, pohon CNG, LNG, elektromobil. Odpady a</w:t>
      </w:r>
      <w:r>
        <w:rPr>
          <w:bCs/>
        </w:rPr>
        <w:t> </w:t>
      </w:r>
      <w:r w:rsidRPr="002A229E">
        <w:rPr>
          <w:bCs/>
        </w:rPr>
        <w:t>nakládání s odpady - zásady, následnost, vhled do naší a Evropské reality. Nanotechnologie - základní přehled o oboru.</w:t>
      </w:r>
    </w:p>
    <w:p w:rsidR="002F2C73" w:rsidRDefault="002F2C73" w:rsidP="002F2C73">
      <w:pPr>
        <w:rPr>
          <w:b/>
        </w:rPr>
      </w:pPr>
    </w:p>
    <w:p w:rsidR="002F2C73" w:rsidRPr="005D4461" w:rsidRDefault="002F2C73" w:rsidP="002F2C73">
      <w:pPr>
        <w:pStyle w:val="Normaluspor"/>
      </w:pPr>
      <w:r>
        <w:rPr>
          <w:b/>
        </w:rPr>
        <w:t>Didaktika technických předmětů 2</w:t>
      </w:r>
      <w:r w:rsidRPr="00660FA3">
        <w:rPr>
          <w:b/>
        </w:rPr>
        <w:t>:</w:t>
      </w:r>
      <w:r>
        <w:rPr>
          <w:b/>
        </w:rPr>
        <w:t xml:space="preserve"> </w:t>
      </w:r>
      <w:r w:rsidRPr="005D4461">
        <w:rPr>
          <w:bCs/>
        </w:rPr>
        <w:t>Smyslem je p</w:t>
      </w:r>
      <w:r w:rsidRPr="005D4461">
        <w:t>oznání možností a aplikace možností nabízených soudobým pedagogickým myšlením pro řešení problémů soudobé procesní stránky výuky oboru, zaměřené i</w:t>
      </w:r>
      <w:r>
        <w:t> </w:t>
      </w:r>
      <w:r w:rsidRPr="005D4461">
        <w:t>k výkonu profese. Specifická pozornost je věnována uplatnění progresivního pojetí procesu osvojování vzdělávacího obsahu.</w:t>
      </w:r>
    </w:p>
    <w:p w:rsidR="002F2C73" w:rsidRDefault="002F2C73" w:rsidP="002F2C73">
      <w:pPr>
        <w:pStyle w:val="Normaluspor"/>
      </w:pPr>
      <w:r w:rsidRPr="005D4461">
        <w:t>Cílem výuky předmětu rozšíření instrumentária prostředků učitelovy výukové činnosti a to na základě vytváření předpokladů pro jeho volbu pojetí procesu, která odpovídá soudobým progresivním teoriím a požadavkům na výuku oboru v podmínkách SŠ. Je rovněž prezentován způsob vytváření výukových projektů s ohledem na progresivní pojetí procesu vzdělávání.</w:t>
      </w:r>
    </w:p>
    <w:p w:rsidR="002F2C73" w:rsidRPr="005D4461" w:rsidRDefault="002F2C73" w:rsidP="002F2C73">
      <w:pPr>
        <w:pStyle w:val="Normaluspor"/>
        <w:rPr>
          <w:bCs/>
        </w:rPr>
      </w:pPr>
      <w:r w:rsidRPr="00F77B26">
        <w:t>Obsahová náplň disciplíny</w:t>
      </w:r>
      <w:r w:rsidRPr="00F77B26">
        <w:rPr>
          <w:bCs/>
        </w:rPr>
        <w:t>:</w:t>
      </w:r>
      <w:r w:rsidRPr="005D4461">
        <w:rPr>
          <w:bCs/>
        </w:rPr>
        <w:t xml:space="preserve"> Práce učitele se žáky - metody prezentace obsahu, jejich vlastnosti, volba. Aktivizační metody, aktivní činnost, učební úlohy, instruktáž, projektová metoda + další metody a</w:t>
      </w:r>
      <w:r>
        <w:rPr>
          <w:bCs/>
        </w:rPr>
        <w:t> </w:t>
      </w:r>
      <w:r w:rsidRPr="005D4461">
        <w:rPr>
          <w:bCs/>
        </w:rPr>
        <w:t>formy typické pro technickou a informační výchovu. Kritické myšlení a hodnocení techniky (vč. digitální). Komunikace učitele se žáky - dialog iluzivní a intencionální, postavení učitele, otázky kladené učitelem. Fixace. Kontrola - prověřování a hodnocen</w:t>
      </w:r>
      <w:r>
        <w:rPr>
          <w:bCs/>
        </w:rPr>
        <w:t>í. Širší souvislosti techniky a </w:t>
      </w:r>
      <w:r w:rsidRPr="005D4461">
        <w:rPr>
          <w:bCs/>
        </w:rPr>
        <w:t xml:space="preserve">výchova v obecně technických a informatických předmětech. Příprava učitele na výuku - přístupy, rámcový postup.  </w:t>
      </w:r>
    </w:p>
    <w:p w:rsidR="002F2C73" w:rsidRDefault="002F2C73" w:rsidP="002F2C73">
      <w:pPr>
        <w:pStyle w:val="Normaluspor"/>
        <w:rPr>
          <w:b/>
        </w:rPr>
      </w:pPr>
      <w:r w:rsidRPr="005D4461">
        <w:rPr>
          <w:bCs/>
        </w:rPr>
        <w:t>V aplikační části bude pozornost věnována zejména různým způ</w:t>
      </w:r>
      <w:r>
        <w:rPr>
          <w:bCs/>
        </w:rPr>
        <w:t>sobům provádění analýzy učiva a </w:t>
      </w:r>
      <w:r w:rsidRPr="005D4461">
        <w:rPr>
          <w:bCs/>
        </w:rPr>
        <w:t>zpracování přípravy na výuku, specifikům technických a informatických vyučovacích předmětů, výchově k tvůrčí práci, aplikaci ICT ve výuce oboru.</w:t>
      </w:r>
    </w:p>
    <w:p w:rsidR="002F2C73" w:rsidRDefault="002F2C73" w:rsidP="002F2C73">
      <w:pPr>
        <w:pStyle w:val="Normaluspor"/>
        <w:rPr>
          <w:b/>
        </w:rPr>
      </w:pPr>
    </w:p>
    <w:p w:rsidR="002F2C73" w:rsidRDefault="002F2C73" w:rsidP="002F2C73">
      <w:pPr>
        <w:pStyle w:val="Normaluspor"/>
      </w:pPr>
      <w:r>
        <w:rPr>
          <w:b/>
        </w:rPr>
        <w:t>Tvorba výukového softwaru</w:t>
      </w:r>
      <w:r w:rsidRPr="00660FA3">
        <w:rPr>
          <w:b/>
        </w:rPr>
        <w:t xml:space="preserve">: </w:t>
      </w:r>
      <w:r w:rsidRPr="005D4461">
        <w:rPr>
          <w:bCs/>
        </w:rPr>
        <w:t>Smyslem</w:t>
      </w:r>
      <w:r>
        <w:rPr>
          <w:bCs/>
        </w:rPr>
        <w:t xml:space="preserve"> disciplíny </w:t>
      </w:r>
      <w:r w:rsidRPr="005D4461">
        <w:rPr>
          <w:bCs/>
        </w:rPr>
        <w:t>je p</w:t>
      </w:r>
      <w:r w:rsidRPr="005D4461">
        <w:t>oznání možností programování v objektově orientovaných programo</w:t>
      </w:r>
      <w:r w:rsidRPr="005D4461">
        <w:softHyphen/>
        <w:t>vacích jazycích, s ohledem na možné uplatnění těchto znalostí pro tvorbu výukových aplikací.</w:t>
      </w:r>
    </w:p>
    <w:p w:rsidR="002F2C73" w:rsidRDefault="002F2C73" w:rsidP="002F2C73">
      <w:pPr>
        <w:pStyle w:val="Normaluspor"/>
      </w:pPr>
      <w:r w:rsidRPr="005D4461">
        <w:t>Cílem výuky předmětu rozšíření učitelovy výukové činnosti a to na základě vytváření předpokladů pro jeho volbu pojetí procesu, která odpovídá soudobým progresivním teoriím a požadavkům na výuku oboru v podmínkách SŠ. Je rovněž prezentován způsob vytváření výukových projektů s ohledem na progresivní pojetí procesu vzdělávání.</w:t>
      </w:r>
    </w:p>
    <w:p w:rsidR="002F2C73" w:rsidRDefault="002F2C73" w:rsidP="002F2C73">
      <w:pPr>
        <w:pStyle w:val="Normaluspor"/>
        <w:rPr>
          <w:i/>
        </w:rPr>
      </w:pPr>
    </w:p>
    <w:p w:rsidR="002F2C73" w:rsidRPr="005D4461" w:rsidRDefault="002F2C73" w:rsidP="002F2C73">
      <w:pPr>
        <w:pStyle w:val="Normaluspor"/>
      </w:pPr>
      <w:r w:rsidRPr="005D4461">
        <w:rPr>
          <w:b/>
        </w:rPr>
        <w:lastRenderedPageBreak/>
        <w:t>Obsahová náplň disciplíny</w:t>
      </w:r>
      <w:r w:rsidRPr="005D4461">
        <w:rPr>
          <w:bCs/>
        </w:rPr>
        <w:t xml:space="preserve">: </w:t>
      </w:r>
      <w:r w:rsidRPr="005D4461">
        <w:t>Klasifikace výukového software, možnosti jeho implementace do edukačního procesu</w:t>
      </w:r>
      <w:r>
        <w:t>,</w:t>
      </w:r>
      <w:r w:rsidRPr="005D4461">
        <w:t xml:space="preserve"> teori</w:t>
      </w:r>
      <w:r>
        <w:t>e</w:t>
      </w:r>
      <w:r w:rsidRPr="005D4461">
        <w:t xml:space="preserve"> konstrukce výukového software. Didaktický software: počítačová prezentace učební látky, procvičování pomocí počítače, počítačové testování vědomostí, počítačové zkoušení. Modelování, simulace a animace. Studijní materiál je rozčleněn do čtyř disciplín: Úvod do MS Visual Basic, Začátky programování v MS Visual Basic, Pokročilejší programování v MS Visual Basic, Pokročilé programování v MS Visual Basic. </w:t>
      </w:r>
    </w:p>
    <w:p w:rsidR="002F2C73" w:rsidRDefault="002F2C73" w:rsidP="002F2C73">
      <w:pPr>
        <w:pStyle w:val="Normaluspor"/>
      </w:pPr>
      <w:r>
        <w:t>V aplikační části se jedná o aplikaci</w:t>
      </w:r>
      <w:r w:rsidRPr="005D4461">
        <w:t xml:space="preserve"> poznatků získaných při práci s objektově orientovaným jazykem Visual Basic. Schopnost studentů samostatně vytvářet výukové aplikace zaměřené pro podporu výuky na základních školách. Práce na samostatném zadání, které formou samostatné řízené činnosti vytvoří u studentů potřebné návyky nutné pro další vzdělávání a pedagogickou praxi. V průběhu studia jsou žákům zadávány on-line úkoly, na které průběžně odpovídají.</w:t>
      </w:r>
    </w:p>
    <w:p w:rsidR="002F2C73" w:rsidRDefault="002F2C73" w:rsidP="002F2C73">
      <w:pPr>
        <w:pStyle w:val="Normaluspor"/>
        <w:rPr>
          <w:b/>
          <w:bCs/>
        </w:rPr>
      </w:pPr>
    </w:p>
    <w:p w:rsidR="002F2C73" w:rsidRDefault="002F2C73" w:rsidP="002F2C73">
      <w:pPr>
        <w:pStyle w:val="Normaluspor"/>
      </w:pPr>
      <w:r>
        <w:rPr>
          <w:b/>
        </w:rPr>
        <w:t xml:space="preserve">Technologické </w:t>
      </w:r>
      <w:r w:rsidRPr="00660FA3">
        <w:rPr>
          <w:b/>
        </w:rPr>
        <w:t>pr</w:t>
      </w:r>
      <w:r>
        <w:rPr>
          <w:b/>
        </w:rPr>
        <w:t xml:space="preserve">aktikum: </w:t>
      </w:r>
      <w:r w:rsidRPr="00DA4796">
        <w:rPr>
          <w:bCs/>
        </w:rPr>
        <w:t>Cíle</w:t>
      </w:r>
      <w:r>
        <w:rPr>
          <w:bCs/>
        </w:rPr>
        <w:t>m</w:t>
      </w:r>
      <w:r w:rsidRPr="00DA4796">
        <w:rPr>
          <w:bCs/>
        </w:rPr>
        <w:t xml:space="preserve"> </w:t>
      </w:r>
      <w:r>
        <w:rPr>
          <w:bCs/>
        </w:rPr>
        <w:t xml:space="preserve">realizace disciplíny je </w:t>
      </w:r>
      <w:r>
        <w:t>vy</w:t>
      </w:r>
      <w:r w:rsidRPr="005D4461">
        <w:t>budování předpokladů pro rozvoj</w:t>
      </w:r>
      <w:r>
        <w:t xml:space="preserve"> komplexu</w:t>
      </w:r>
      <w:r w:rsidRPr="005D4461">
        <w:t xml:space="preserve"> odborných kompetencí potřebných pro projektování a realizaci výuky předmětů dílenského charakteru. Důraz je kladen na </w:t>
      </w:r>
      <w:r>
        <w:t xml:space="preserve">soubor dovedností učitele nezbytný pro realizaci </w:t>
      </w:r>
      <w:r w:rsidRPr="005D4461">
        <w:t>projektov</w:t>
      </w:r>
      <w:r>
        <w:t xml:space="preserve">é </w:t>
      </w:r>
      <w:r w:rsidRPr="005D4461">
        <w:t>výuk</w:t>
      </w:r>
      <w:r>
        <w:t xml:space="preserve">y, jejímž </w:t>
      </w:r>
      <w:r w:rsidRPr="005D4461">
        <w:t xml:space="preserve">výstupem </w:t>
      </w:r>
      <w:r>
        <w:t xml:space="preserve">je realizace vybraného souboru </w:t>
      </w:r>
      <w:r w:rsidRPr="005D4461">
        <w:t>výrobk</w:t>
      </w:r>
      <w:r>
        <w:t>ů</w:t>
      </w:r>
      <w:r w:rsidRPr="005D4461">
        <w:t xml:space="preserve"> a </w:t>
      </w:r>
      <w:r>
        <w:t xml:space="preserve">zpracování související </w:t>
      </w:r>
      <w:r w:rsidRPr="005D4461">
        <w:t>projektové dokumentace</w:t>
      </w:r>
      <w:r>
        <w:t>.</w:t>
      </w:r>
    </w:p>
    <w:p w:rsidR="002F2C73" w:rsidRDefault="002F2C73" w:rsidP="002F2C73">
      <w:pPr>
        <w:pStyle w:val="Normaluspor"/>
        <w:rPr>
          <w:bCs/>
        </w:rPr>
      </w:pPr>
      <w:r w:rsidRPr="0071460A">
        <w:t>Obsahová náplň disciplíny</w:t>
      </w:r>
      <w:r w:rsidRPr="005D4461">
        <w:rPr>
          <w:bCs/>
        </w:rPr>
        <w:t xml:space="preserve">: </w:t>
      </w:r>
      <w:r w:rsidRPr="005D4461">
        <w:t>technick</w:t>
      </w:r>
      <w:r>
        <w:t>á</w:t>
      </w:r>
      <w:r w:rsidRPr="005D4461">
        <w:t xml:space="preserve"> dokumentac</w:t>
      </w:r>
      <w:r>
        <w:t>e</w:t>
      </w:r>
      <w:r w:rsidRPr="005D4461">
        <w:t xml:space="preserve"> a finální technický výrobek žáka.</w:t>
      </w:r>
    </w:p>
    <w:p w:rsidR="002F2C73" w:rsidRDefault="002F2C73" w:rsidP="002F2C73">
      <w:pPr>
        <w:rPr>
          <w:b/>
        </w:rPr>
      </w:pPr>
    </w:p>
    <w:p w:rsidR="002F2C73" w:rsidRPr="00BA24FD" w:rsidRDefault="002F2C73" w:rsidP="002F2C73">
      <w:pPr>
        <w:rPr>
          <w:sz w:val="24"/>
        </w:rPr>
      </w:pPr>
      <w:r w:rsidRPr="00BA24FD">
        <w:rPr>
          <w:b/>
          <w:sz w:val="24"/>
        </w:rPr>
        <w:t xml:space="preserve">Počítačové modelování a simulace: </w:t>
      </w:r>
      <w:r w:rsidRPr="00BA24FD">
        <w:rPr>
          <w:sz w:val="24"/>
        </w:rPr>
        <w:t>Smyslem disciplíny je poznání možností počítačového modelování a možností realizace simulací při výuce.</w:t>
      </w:r>
    </w:p>
    <w:p w:rsidR="002F2C73" w:rsidRPr="00A83220" w:rsidRDefault="002F2C73" w:rsidP="002F2C73">
      <w:pPr>
        <w:rPr>
          <w:sz w:val="24"/>
        </w:rPr>
      </w:pPr>
      <w:r w:rsidRPr="00BA24FD">
        <w:rPr>
          <w:sz w:val="24"/>
        </w:rPr>
        <w:t>Cílem předmětu je, aby studenti získali základní informace a vědomosti</w:t>
      </w:r>
      <w:r w:rsidRPr="00A83220">
        <w:rPr>
          <w:sz w:val="24"/>
        </w:rPr>
        <w:t xml:space="preserve"> z modelování a simulace diskrétních a spojitých systémů tak, aby je byli schopni aplikovat a využívat při modelování, simulaci a animaci v edukaci nejen jako prostředků na prezentaci učební látky, ale také k získávání nových vědomostí o modelovaných objektech.</w:t>
      </w:r>
    </w:p>
    <w:p w:rsidR="002F2C73" w:rsidRPr="000C0755" w:rsidRDefault="002F2C73" w:rsidP="002F2C73">
      <w:pPr>
        <w:pStyle w:val="Normaluspor"/>
        <w:rPr>
          <w:bCs/>
        </w:rPr>
      </w:pPr>
      <w:r w:rsidRPr="000C0755">
        <w:t>Obsahová náplň disciplíny</w:t>
      </w:r>
      <w:r w:rsidRPr="005D4461">
        <w:rPr>
          <w:bCs/>
        </w:rPr>
        <w:t xml:space="preserve">: </w:t>
      </w:r>
      <w:r w:rsidRPr="005D4461">
        <w:t>Systém, prvek systému, subsystém a jejich struktura. Dynamický deterministický systém. Stochastický systém, spojité a diskrétní systémy. Modelovaní a simulace diskrétních systémů. Generátory náhodných čísel, vlastnosti náhodných procesů. Metoda Monte Carlo. Analytické řešeni diskrétních systémů. Systémy hromadné obsluhy - sítě systémů hromadné obsluhy a jejich analytické a simulační řešení. Implementace systémů na počítači, simulační protokoly. Dynamické spojité systémy - jejich identifikace a popis. Modelování a</w:t>
      </w:r>
      <w:r>
        <w:t> </w:t>
      </w:r>
      <w:r w:rsidRPr="005D4461">
        <w:t xml:space="preserve">simulace spojitých systémů, analytické řešení spojitých systémů. </w:t>
      </w:r>
    </w:p>
    <w:p w:rsidR="002F2C73" w:rsidRPr="000C0755" w:rsidRDefault="002F2C73" w:rsidP="002F2C73">
      <w:pPr>
        <w:rPr>
          <w:sz w:val="24"/>
        </w:rPr>
      </w:pPr>
    </w:p>
    <w:p w:rsidR="00A86558" w:rsidRDefault="00A86558"/>
    <w:sectPr w:rsidR="00A86558" w:rsidSect="00E83945">
      <w:footerReference w:type="default" r:id="rId9"/>
      <w:footerReference w:type="first" r:id="rId10"/>
      <w:pgSz w:w="11906" w:h="16838" w:code="9"/>
      <w:pgMar w:top="1134" w:right="991" w:bottom="680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8E" w:rsidRDefault="005C5F8E">
      <w:r>
        <w:separator/>
      </w:r>
    </w:p>
  </w:endnote>
  <w:endnote w:type="continuationSeparator" w:id="0">
    <w:p w:rsidR="005C5F8E" w:rsidRDefault="005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61" w:rsidRDefault="002F2C7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724C9">
      <w:rPr>
        <w:noProof/>
      </w:rPr>
      <w:t>2</w:t>
    </w:r>
    <w:r>
      <w:rPr>
        <w:noProof/>
      </w:rPr>
      <w:fldChar w:fldCharType="end"/>
    </w:r>
  </w:p>
  <w:p w:rsidR="00A40F61" w:rsidRDefault="005C5F8E">
    <w:pPr>
      <w:pStyle w:val="Zpat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61" w:rsidRDefault="002F2C73">
    <w:pPr>
      <w:pStyle w:val="Nadpis10"/>
      <w:rPr>
        <w:rFonts w:ascii="PalmSprings" w:hAnsi="PalmSprings"/>
        <w:sz w:val="18"/>
      </w:rPr>
    </w:pPr>
    <w:r>
      <w:rPr>
        <w:rFonts w:ascii="PalmSprings" w:hAnsi="PalmSprings"/>
        <w:sz w:val="18"/>
      </w:rPr>
      <w:t>e-mail:</w:t>
    </w:r>
    <w:r>
      <w:rPr>
        <w:rFonts w:ascii="PalmSprings" w:hAnsi="PalmSprings"/>
        <w:sz w:val="20"/>
      </w:rPr>
      <w:t xml:space="preserve"> </w:t>
    </w:r>
    <w:hyperlink r:id="rId1" w:history="1">
      <w:r>
        <w:rPr>
          <w:rStyle w:val="Hypertextovodkaz"/>
          <w:rFonts w:ascii="PalmSprings" w:hAnsi="PalmSprings"/>
          <w:sz w:val="20"/>
        </w:rPr>
        <w:t>janousek@pdfnw.upol.cz</w:t>
      </w:r>
    </w:hyperlink>
    <w:r>
      <w:rPr>
        <w:rFonts w:ascii="PalmSprings" w:hAnsi="PalmSprings"/>
        <w:sz w:val="20"/>
      </w:rPr>
      <w:t xml:space="preserve"> ;  </w:t>
    </w:r>
    <w:hyperlink r:id="rId2" w:history="1">
      <w:r>
        <w:rPr>
          <w:rStyle w:val="Hypertextovodkaz"/>
          <w:rFonts w:ascii="PalmSprings" w:hAnsi="PalmSprings"/>
          <w:sz w:val="20"/>
        </w:rPr>
        <w:t>ivanov@pdfnw.upol.cz</w:t>
      </w:r>
    </w:hyperlink>
  </w:p>
  <w:p w:rsidR="00A40F61" w:rsidRDefault="002F2C73">
    <w:pPr>
      <w:pStyle w:val="Nadpis10"/>
      <w:rPr>
        <w:rFonts w:ascii="PalmSprings" w:hAnsi="PalmSprings"/>
        <w:sz w:val="16"/>
      </w:rPr>
    </w:pPr>
    <w:r>
      <w:rPr>
        <w:rFonts w:ascii="PalmSprings" w:hAnsi="PalmSprings"/>
        <w:sz w:val="16"/>
      </w:rPr>
      <w:t xml:space="preserve">http: </w:t>
    </w:r>
    <w:r>
      <w:rPr>
        <w:rFonts w:ascii="PalmSprings" w:hAnsi="PalmSprings"/>
        <w:color w:val="FF0000"/>
        <w:sz w:val="16"/>
      </w:rPr>
      <w:t>//www.upol.cz/UP/Struktura/Pdf/Katedry/celozivotnivzdelavani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8E" w:rsidRDefault="005C5F8E">
      <w:r>
        <w:separator/>
      </w:r>
    </w:p>
  </w:footnote>
  <w:footnote w:type="continuationSeparator" w:id="0">
    <w:p w:rsidR="005C5F8E" w:rsidRDefault="005C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F30"/>
    <w:multiLevelType w:val="hybridMultilevel"/>
    <w:tmpl w:val="CA2ED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E82"/>
    <w:multiLevelType w:val="hybridMultilevel"/>
    <w:tmpl w:val="6FFEFD84"/>
    <w:lvl w:ilvl="0" w:tplc="4C582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83E3E"/>
    <w:multiLevelType w:val="hybridMultilevel"/>
    <w:tmpl w:val="4698CC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D857E4"/>
    <w:multiLevelType w:val="hybridMultilevel"/>
    <w:tmpl w:val="3796C25C"/>
    <w:lvl w:ilvl="0" w:tplc="4C582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4042C"/>
    <w:multiLevelType w:val="hybridMultilevel"/>
    <w:tmpl w:val="90023D5A"/>
    <w:lvl w:ilvl="0" w:tplc="8654B5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3"/>
    <w:rsid w:val="000724C9"/>
    <w:rsid w:val="002F2C73"/>
    <w:rsid w:val="005C5F8E"/>
    <w:rsid w:val="00A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C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2C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2C73"/>
    <w:rPr>
      <w:color w:val="0000FF"/>
      <w:u w:val="single"/>
    </w:rPr>
  </w:style>
  <w:style w:type="paragraph" w:customStyle="1" w:styleId="Normaluspor">
    <w:name w:val="Normal uspor"/>
    <w:basedOn w:val="Normln"/>
    <w:rsid w:val="002F2C73"/>
    <w:rPr>
      <w:sz w:val="24"/>
    </w:rPr>
  </w:style>
  <w:style w:type="paragraph" w:customStyle="1" w:styleId="Nadpis10">
    <w:name w:val="Nadpis 10"/>
    <w:basedOn w:val="Nadpis9"/>
    <w:rsid w:val="002F2C73"/>
    <w:pPr>
      <w:keepNext w:val="0"/>
      <w:keepLines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0"/>
      <w:jc w:val="center"/>
    </w:pPr>
    <w:rPr>
      <w:rFonts w:ascii="Times New Roman" w:eastAsia="Times New Roman" w:hAnsi="Times New Roman" w:cs="Arial"/>
      <w:i w:val="0"/>
      <w:iCs w:val="0"/>
      <w:color w:val="auto"/>
      <w:sz w:val="24"/>
      <w:szCs w:val="22"/>
    </w:rPr>
  </w:style>
  <w:style w:type="paragraph" w:styleId="Zhlav">
    <w:name w:val="header"/>
    <w:basedOn w:val="Normln"/>
    <w:link w:val="ZhlavChar"/>
    <w:rsid w:val="002F2C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2C7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rsid w:val="002F2C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2C7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rsid w:val="002F2C7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Default">
    <w:name w:val="Default"/>
    <w:rsid w:val="002F2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2C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C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2C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2C73"/>
    <w:rPr>
      <w:color w:val="0000FF"/>
      <w:u w:val="single"/>
    </w:rPr>
  </w:style>
  <w:style w:type="paragraph" w:customStyle="1" w:styleId="Normaluspor">
    <w:name w:val="Normal uspor"/>
    <w:basedOn w:val="Normln"/>
    <w:rsid w:val="002F2C73"/>
    <w:rPr>
      <w:sz w:val="24"/>
    </w:rPr>
  </w:style>
  <w:style w:type="paragraph" w:customStyle="1" w:styleId="Nadpis10">
    <w:name w:val="Nadpis 10"/>
    <w:basedOn w:val="Nadpis9"/>
    <w:rsid w:val="002F2C73"/>
    <w:pPr>
      <w:keepNext w:val="0"/>
      <w:keepLines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0"/>
      <w:jc w:val="center"/>
    </w:pPr>
    <w:rPr>
      <w:rFonts w:ascii="Times New Roman" w:eastAsia="Times New Roman" w:hAnsi="Times New Roman" w:cs="Arial"/>
      <w:i w:val="0"/>
      <w:iCs w:val="0"/>
      <w:color w:val="auto"/>
      <w:sz w:val="24"/>
      <w:szCs w:val="22"/>
    </w:rPr>
  </w:style>
  <w:style w:type="paragraph" w:styleId="Zhlav">
    <w:name w:val="header"/>
    <w:basedOn w:val="Normln"/>
    <w:link w:val="ZhlavChar"/>
    <w:rsid w:val="002F2C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2C7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rsid w:val="002F2C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2C7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rsid w:val="002F2C7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Default">
    <w:name w:val="Default"/>
    <w:rsid w:val="002F2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2C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.upol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anov@pdfnw.upol.cz" TargetMode="External"/><Relationship Id="rId1" Type="http://schemas.openxmlformats.org/officeDocument/2006/relationships/hyperlink" Target="mailto:janousek@pdfnw.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2916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Martin</dc:creator>
  <cp:lastModifiedBy>Jana Vítková</cp:lastModifiedBy>
  <cp:revision>2</cp:revision>
  <dcterms:created xsi:type="dcterms:W3CDTF">2016-02-11T08:08:00Z</dcterms:created>
  <dcterms:modified xsi:type="dcterms:W3CDTF">2016-02-11T08:08:00Z</dcterms:modified>
</cp:coreProperties>
</file>